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BC" w:rsidRPr="00B83DFC" w:rsidRDefault="006D45BC" w:rsidP="006D45BC">
      <w:pPr>
        <w:pBdr>
          <w:top w:val="single" w:sz="4" w:space="1" w:color="auto"/>
          <w:bottom w:val="single" w:sz="4" w:space="1" w:color="auto"/>
        </w:pBdr>
        <w:autoSpaceDE w:val="0"/>
        <w:autoSpaceDN w:val="0"/>
        <w:adjustRightInd w:val="0"/>
        <w:spacing w:after="0" w:line="240" w:lineRule="auto"/>
        <w:rPr>
          <w:rFonts w:ascii="Georgia" w:hAnsi="Georgia" w:cs="MyriadPro-BoldSemiExt"/>
          <w:b/>
          <w:bCs/>
          <w:sz w:val="28"/>
          <w:szCs w:val="28"/>
        </w:rPr>
      </w:pPr>
      <w:r w:rsidRPr="00B83DFC">
        <w:rPr>
          <w:rFonts w:ascii="Georgia" w:hAnsi="Georgia" w:cs="MyriadPro-BoldSemiExt"/>
          <w:b/>
          <w:bCs/>
          <w:sz w:val="28"/>
          <w:szCs w:val="28"/>
        </w:rPr>
        <w:t>Implementation Strategies: Steps to Getting Started</w:t>
      </w:r>
      <w:r w:rsidRPr="00B83DFC">
        <w:rPr>
          <w:rStyle w:val="FootnoteReference"/>
          <w:rFonts w:ascii="Georgia" w:hAnsi="Georgia" w:cs="MyriadPro-BoldSemiExt"/>
          <w:b/>
          <w:bCs/>
          <w:sz w:val="28"/>
          <w:szCs w:val="28"/>
        </w:rPr>
        <w:t>*</w:t>
      </w:r>
    </w:p>
    <w:p w:rsidR="006D45BC" w:rsidRPr="001264DC" w:rsidRDefault="006D45BC" w:rsidP="006D45BC">
      <w:pPr>
        <w:autoSpaceDE w:val="0"/>
        <w:autoSpaceDN w:val="0"/>
        <w:adjustRightInd w:val="0"/>
        <w:spacing w:after="0" w:line="240" w:lineRule="auto"/>
        <w:rPr>
          <w:rFonts w:ascii="Georgia" w:hAnsi="Georgia" w:cs="MyriadPro-Bold"/>
          <w:b/>
          <w:bCs/>
          <w:color w:val="000000"/>
        </w:rPr>
      </w:pPr>
    </w:p>
    <w:p w:rsidR="006D45BC" w:rsidRPr="009252C6" w:rsidRDefault="006D45BC" w:rsidP="006D45BC">
      <w:pPr>
        <w:autoSpaceDE w:val="0"/>
        <w:autoSpaceDN w:val="0"/>
        <w:adjustRightInd w:val="0"/>
        <w:spacing w:after="0" w:line="240" w:lineRule="auto"/>
        <w:rPr>
          <w:rFonts w:ascii="Georgia" w:hAnsi="Georgia" w:cs="MyriadPro-SemiboldSemiExt"/>
          <w:b/>
          <w:color w:val="00793F"/>
          <w:sz w:val="23"/>
          <w:szCs w:val="23"/>
        </w:rPr>
      </w:pPr>
      <w:r w:rsidRPr="009252C6">
        <w:rPr>
          <w:rFonts w:ascii="Georgia" w:hAnsi="Georgia" w:cs="MyriadPro-SemiboldSemiExt"/>
          <w:b/>
          <w:color w:val="00793F"/>
          <w:sz w:val="23"/>
          <w:szCs w:val="23"/>
        </w:rPr>
        <w:t>Build tenant support.</w:t>
      </w: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t>When you’re not sure how tenants feel about a smoke-free policy, and you want their input, start by asking residents about your plan to adopt the policy by using a brief survey.  The survey should assess, for example:</w:t>
      </w: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p>
    <w:p w:rsidR="006D45BC" w:rsidRPr="009252C6" w:rsidRDefault="006D45BC" w:rsidP="006D45BC">
      <w:pPr>
        <w:pStyle w:val="ListParagraph"/>
        <w:numPr>
          <w:ilvl w:val="0"/>
          <w:numId w:val="9"/>
        </w:numPr>
        <w:autoSpaceDE w:val="0"/>
        <w:autoSpaceDN w:val="0"/>
        <w:adjustRightInd w:val="0"/>
        <w:spacing w:after="0" w:line="240" w:lineRule="auto"/>
        <w:rPr>
          <w:rFonts w:ascii="Georgia" w:hAnsi="Georgia" w:cs="MyriadPro-Regular"/>
          <w:sz w:val="23"/>
          <w:szCs w:val="23"/>
        </w:rPr>
      </w:pPr>
      <w:r w:rsidRPr="009252C6">
        <w:rPr>
          <w:rFonts w:ascii="Georgia" w:hAnsi="Georgia" w:cs="MyriadPro-Regular"/>
          <w:color w:val="000000"/>
          <w:sz w:val="23"/>
          <w:szCs w:val="23"/>
        </w:rPr>
        <w:t>how many residents smoke?</w:t>
      </w:r>
    </w:p>
    <w:p w:rsidR="006D45BC" w:rsidRPr="009252C6" w:rsidRDefault="006D45BC" w:rsidP="006D45BC">
      <w:pPr>
        <w:pStyle w:val="ListParagraph"/>
        <w:numPr>
          <w:ilvl w:val="0"/>
          <w:numId w:val="9"/>
        </w:numPr>
        <w:autoSpaceDE w:val="0"/>
        <w:autoSpaceDN w:val="0"/>
        <w:adjustRightInd w:val="0"/>
        <w:spacing w:after="0" w:line="240" w:lineRule="auto"/>
        <w:rPr>
          <w:rFonts w:ascii="Georgia" w:hAnsi="Georgia" w:cs="MyriadPro-Regular"/>
          <w:sz w:val="23"/>
          <w:szCs w:val="23"/>
        </w:rPr>
      </w:pPr>
      <w:r w:rsidRPr="009252C6">
        <w:rPr>
          <w:rFonts w:ascii="Georgia" w:hAnsi="Georgia" w:cs="MyriadPro-Regular"/>
          <w:color w:val="000000"/>
          <w:sz w:val="23"/>
          <w:szCs w:val="23"/>
        </w:rPr>
        <w:t>how many smoke inside their residential unit?</w:t>
      </w:r>
    </w:p>
    <w:p w:rsidR="006D45BC" w:rsidRPr="009252C6" w:rsidRDefault="006D45BC" w:rsidP="006D45BC">
      <w:pPr>
        <w:pStyle w:val="ListParagraph"/>
        <w:numPr>
          <w:ilvl w:val="0"/>
          <w:numId w:val="9"/>
        </w:numPr>
        <w:autoSpaceDE w:val="0"/>
        <w:autoSpaceDN w:val="0"/>
        <w:adjustRightInd w:val="0"/>
        <w:spacing w:after="0" w:line="240" w:lineRule="auto"/>
        <w:rPr>
          <w:rFonts w:ascii="Georgia" w:hAnsi="Georgia" w:cs="MyriadPro-Regular"/>
          <w:sz w:val="23"/>
          <w:szCs w:val="23"/>
        </w:rPr>
      </w:pPr>
      <w:r w:rsidRPr="009252C6">
        <w:rPr>
          <w:rFonts w:ascii="Georgia" w:hAnsi="Georgia" w:cs="MyriadPro-Regular"/>
          <w:color w:val="000000"/>
          <w:sz w:val="23"/>
          <w:szCs w:val="23"/>
        </w:rPr>
        <w:t>how many smoke in other areas of the building?</w:t>
      </w:r>
    </w:p>
    <w:p w:rsidR="006D45BC" w:rsidRPr="009252C6" w:rsidRDefault="006D45BC" w:rsidP="006D45BC">
      <w:pPr>
        <w:pStyle w:val="ListParagraph"/>
        <w:numPr>
          <w:ilvl w:val="0"/>
          <w:numId w:val="9"/>
        </w:numPr>
        <w:autoSpaceDE w:val="0"/>
        <w:autoSpaceDN w:val="0"/>
        <w:adjustRightInd w:val="0"/>
        <w:spacing w:after="0" w:line="240" w:lineRule="auto"/>
        <w:rPr>
          <w:rFonts w:ascii="Georgia" w:hAnsi="Georgia" w:cs="MyriadPro-Regular"/>
          <w:sz w:val="23"/>
          <w:szCs w:val="23"/>
        </w:rPr>
      </w:pPr>
      <w:r w:rsidRPr="009252C6">
        <w:rPr>
          <w:rFonts w:ascii="Georgia" w:hAnsi="Georgia" w:cs="MyriadPro-Regular"/>
          <w:color w:val="000000"/>
          <w:sz w:val="23"/>
          <w:szCs w:val="23"/>
        </w:rPr>
        <w:t>how many smoke only in the common areas?</w:t>
      </w:r>
    </w:p>
    <w:p w:rsidR="006D45BC" w:rsidRPr="009252C6" w:rsidRDefault="006D45BC" w:rsidP="006D45BC">
      <w:pPr>
        <w:pStyle w:val="ListParagraph"/>
        <w:numPr>
          <w:ilvl w:val="0"/>
          <w:numId w:val="9"/>
        </w:numPr>
        <w:autoSpaceDE w:val="0"/>
        <w:autoSpaceDN w:val="0"/>
        <w:adjustRightInd w:val="0"/>
        <w:spacing w:after="0" w:line="240" w:lineRule="auto"/>
        <w:rPr>
          <w:rFonts w:ascii="Georgia" w:hAnsi="Georgia" w:cs="MyriadPro-Regular"/>
          <w:sz w:val="23"/>
          <w:szCs w:val="23"/>
        </w:rPr>
      </w:pPr>
      <w:r w:rsidRPr="009252C6">
        <w:rPr>
          <w:rFonts w:ascii="Georgia" w:hAnsi="Georgia" w:cs="MyriadPro-Regular"/>
          <w:color w:val="000000"/>
          <w:sz w:val="23"/>
          <w:szCs w:val="23"/>
        </w:rPr>
        <w:t xml:space="preserve">how many are bothered by secondhand smoke? </w:t>
      </w:r>
    </w:p>
    <w:p w:rsidR="006D45BC" w:rsidRPr="009252C6" w:rsidRDefault="006D45BC" w:rsidP="006D45BC">
      <w:pPr>
        <w:pStyle w:val="ListParagraph"/>
        <w:numPr>
          <w:ilvl w:val="0"/>
          <w:numId w:val="9"/>
        </w:numPr>
        <w:autoSpaceDE w:val="0"/>
        <w:autoSpaceDN w:val="0"/>
        <w:adjustRightInd w:val="0"/>
        <w:spacing w:after="0" w:line="240" w:lineRule="auto"/>
        <w:rPr>
          <w:rFonts w:ascii="Georgia" w:hAnsi="Georgia" w:cs="MyriadPro-Regular"/>
          <w:sz w:val="23"/>
          <w:szCs w:val="23"/>
        </w:rPr>
      </w:pPr>
      <w:r w:rsidRPr="009252C6">
        <w:rPr>
          <w:rFonts w:ascii="Georgia" w:hAnsi="Georgia" w:cs="MyriadPro-Regular"/>
          <w:color w:val="000000"/>
          <w:sz w:val="23"/>
          <w:szCs w:val="23"/>
        </w:rPr>
        <w:t>how many favor a no-smoking policy?</w:t>
      </w:r>
    </w:p>
    <w:p w:rsidR="006D45BC" w:rsidRPr="009252C6" w:rsidRDefault="006D45BC" w:rsidP="006D45BC">
      <w:pPr>
        <w:pStyle w:val="ListParagraph"/>
        <w:autoSpaceDE w:val="0"/>
        <w:autoSpaceDN w:val="0"/>
        <w:adjustRightInd w:val="0"/>
        <w:spacing w:after="0" w:line="240" w:lineRule="auto"/>
        <w:ind w:left="765"/>
        <w:rPr>
          <w:rFonts w:ascii="Georgia" w:hAnsi="Georgia" w:cs="MyriadPro-Regular"/>
          <w:sz w:val="23"/>
          <w:szCs w:val="23"/>
        </w:rPr>
      </w:pPr>
      <w:r w:rsidRPr="009252C6">
        <w:rPr>
          <w:rFonts w:ascii="Georgia" w:hAnsi="Georgia" w:cs="MyriadPro-Regular"/>
          <w:sz w:val="23"/>
          <w:szCs w:val="23"/>
        </w:rPr>
        <w:tab/>
      </w:r>
      <w:r w:rsidRPr="009252C6">
        <w:rPr>
          <w:rFonts w:ascii="Georgia" w:hAnsi="Georgia" w:cs="MyriadPro-Regular"/>
          <w:sz w:val="23"/>
          <w:szCs w:val="23"/>
        </w:rPr>
        <w:tab/>
      </w:r>
      <w:r w:rsidRPr="009252C6">
        <w:rPr>
          <w:rFonts w:ascii="Georgia" w:hAnsi="Georgia" w:cs="MyriadPro-Regular"/>
          <w:sz w:val="23"/>
          <w:szCs w:val="23"/>
        </w:rPr>
        <w:tab/>
      </w:r>
      <w:r w:rsidRPr="009252C6">
        <w:rPr>
          <w:rFonts w:ascii="Georgia" w:hAnsi="Georgia" w:cs="MyriadPro-Regular"/>
          <w:sz w:val="23"/>
          <w:szCs w:val="23"/>
        </w:rPr>
        <w:tab/>
      </w:r>
      <w:r w:rsidRPr="009252C6">
        <w:rPr>
          <w:rFonts w:ascii="Georgia" w:hAnsi="Georgia" w:cs="MyriadPro-Regular"/>
          <w:sz w:val="23"/>
          <w:szCs w:val="23"/>
        </w:rPr>
        <w:tab/>
      </w:r>
    </w:p>
    <w:p w:rsidR="006D45BC" w:rsidRPr="009252C6" w:rsidRDefault="006D45BC" w:rsidP="006D45BC">
      <w:pPr>
        <w:autoSpaceDE w:val="0"/>
        <w:autoSpaceDN w:val="0"/>
        <w:adjustRightInd w:val="0"/>
        <w:spacing w:after="0" w:line="240" w:lineRule="auto"/>
        <w:rPr>
          <w:rFonts w:ascii="Georgia" w:hAnsi="Georgia" w:cs="MyriadPro-Regular"/>
          <w:sz w:val="23"/>
          <w:szCs w:val="23"/>
        </w:rPr>
      </w:pPr>
      <w:r w:rsidRPr="009252C6">
        <w:rPr>
          <w:rFonts w:ascii="Georgia" w:hAnsi="Georgia" w:cs="MyriadPro-Regular"/>
          <w:sz w:val="23"/>
          <w:szCs w:val="23"/>
        </w:rPr>
        <w:t>Asking questions</w:t>
      </w:r>
      <w:r w:rsidRPr="009252C6">
        <w:rPr>
          <w:rFonts w:ascii="Georgia" w:hAnsi="Georgia" w:cs="MyriadPro-Regular"/>
          <w:color w:val="000000"/>
          <w:sz w:val="23"/>
          <w:szCs w:val="23"/>
        </w:rPr>
        <w:t xml:space="preserve"> such as “has secondhand smoke from another </w:t>
      </w:r>
      <w:r w:rsidRPr="009252C6">
        <w:rPr>
          <w:rFonts w:ascii="Georgia" w:hAnsi="Georgia" w:cs="MyriadPro-Regular"/>
          <w:sz w:val="23"/>
          <w:szCs w:val="23"/>
        </w:rPr>
        <w:t>unit ever bothered you” or “if available, would you prefer to live in a smoke-free environment”, can help you determine what type of policy to implement.</w:t>
      </w:r>
    </w:p>
    <w:p w:rsidR="006D45BC" w:rsidRDefault="006D45BC" w:rsidP="006D45BC">
      <w:pPr>
        <w:autoSpaceDE w:val="0"/>
        <w:autoSpaceDN w:val="0"/>
        <w:adjustRightInd w:val="0"/>
        <w:spacing w:after="0" w:line="240" w:lineRule="auto"/>
        <w:rPr>
          <w:rFonts w:ascii="Georgia" w:hAnsi="Georgia" w:cs="MyriadPro-SemiboldSemiExt"/>
          <w:b/>
          <w:color w:val="00793F"/>
          <w:sz w:val="23"/>
          <w:szCs w:val="23"/>
        </w:rPr>
      </w:pPr>
    </w:p>
    <w:p w:rsidR="006D45BC" w:rsidRPr="009252C6" w:rsidRDefault="006D45BC" w:rsidP="006D45BC">
      <w:pPr>
        <w:autoSpaceDE w:val="0"/>
        <w:autoSpaceDN w:val="0"/>
        <w:adjustRightInd w:val="0"/>
        <w:spacing w:after="0" w:line="240" w:lineRule="auto"/>
        <w:rPr>
          <w:rFonts w:ascii="Georgia" w:hAnsi="Georgia" w:cs="MyriadPro-SemiboldSemiExt"/>
          <w:b/>
          <w:color w:val="00793F"/>
          <w:sz w:val="23"/>
          <w:szCs w:val="23"/>
        </w:rPr>
      </w:pPr>
      <w:r w:rsidRPr="009252C6">
        <w:rPr>
          <w:rFonts w:ascii="Georgia" w:hAnsi="Georgia" w:cs="MyriadPro-SemiboldSemiExt"/>
          <w:b/>
          <w:color w:val="00793F"/>
          <w:sz w:val="23"/>
          <w:szCs w:val="23"/>
        </w:rPr>
        <w:t>Communicate widely</w:t>
      </w:r>
      <w:r>
        <w:rPr>
          <w:rFonts w:ascii="Georgia" w:hAnsi="Georgia" w:cs="MyriadPro-SemiboldSemiExt"/>
          <w:b/>
          <w:color w:val="00793F"/>
          <w:sz w:val="23"/>
          <w:szCs w:val="23"/>
        </w:rPr>
        <w:t xml:space="preserve"> </w:t>
      </w:r>
      <w:r w:rsidRPr="009252C6">
        <w:rPr>
          <w:rFonts w:ascii="Georgia" w:hAnsi="Georgia" w:cs="MyriadPro-SemiboldSemiExt"/>
          <w:b/>
          <w:color w:val="00793F"/>
          <w:sz w:val="23"/>
          <w:szCs w:val="23"/>
        </w:rPr>
        <w:t>&amp; involve tenants and staff.</w:t>
      </w: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t>The success of your smoke-free policy will be relative to how well you communicate the policy with your tenants and staff. This does not have to be complicated, or overly time consuming, but things like including:</w:t>
      </w: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p>
    <w:p w:rsidR="006D45BC" w:rsidRPr="009252C6" w:rsidRDefault="006D45BC" w:rsidP="006D45BC">
      <w:pPr>
        <w:pStyle w:val="ListParagraph"/>
        <w:numPr>
          <w:ilvl w:val="0"/>
          <w:numId w:val="8"/>
        </w:num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t>articles in your tenant newsletter;</w:t>
      </w:r>
    </w:p>
    <w:p w:rsidR="006D45BC" w:rsidRPr="009252C6" w:rsidRDefault="006D45BC" w:rsidP="006D45BC">
      <w:pPr>
        <w:pStyle w:val="ListParagraph"/>
        <w:numPr>
          <w:ilvl w:val="0"/>
          <w:numId w:val="8"/>
        </w:num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t>holding tenant meetings so opinions can be voiced;</w:t>
      </w:r>
    </w:p>
    <w:p w:rsidR="006D45BC" w:rsidRPr="009252C6" w:rsidRDefault="006D45BC" w:rsidP="006D45BC">
      <w:pPr>
        <w:pStyle w:val="ListParagraph"/>
        <w:numPr>
          <w:ilvl w:val="0"/>
          <w:numId w:val="8"/>
        </w:num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t>sending a letter to tenants</w:t>
      </w:r>
    </w:p>
    <w:p w:rsidR="006D45BC" w:rsidRPr="009252C6" w:rsidRDefault="006D45BC" w:rsidP="006D45BC">
      <w:pPr>
        <w:pStyle w:val="ListParagraph"/>
        <w:numPr>
          <w:ilvl w:val="0"/>
          <w:numId w:val="8"/>
        </w:num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t>providing adequate signage;</w:t>
      </w:r>
    </w:p>
    <w:p w:rsidR="006D45BC" w:rsidRDefault="006D45BC" w:rsidP="006D45BC">
      <w:pPr>
        <w:pStyle w:val="ListParagraph"/>
        <w:numPr>
          <w:ilvl w:val="0"/>
          <w:numId w:val="8"/>
        </w:num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t xml:space="preserve">supplying information on the harmful effects of secondhand and thirdhand smoke; </w:t>
      </w:r>
    </w:p>
    <w:p w:rsidR="006D45BC" w:rsidRPr="009252C6" w:rsidRDefault="006D45BC" w:rsidP="006D45BC">
      <w:pPr>
        <w:pStyle w:val="ListParagraph"/>
        <w:autoSpaceDE w:val="0"/>
        <w:autoSpaceDN w:val="0"/>
        <w:adjustRightInd w:val="0"/>
        <w:spacing w:after="0" w:line="240" w:lineRule="auto"/>
        <w:ind w:left="765"/>
        <w:rPr>
          <w:rFonts w:ascii="Georgia" w:hAnsi="Georgia" w:cs="MyriadPro-Regular"/>
          <w:color w:val="000000"/>
          <w:sz w:val="23"/>
          <w:szCs w:val="23"/>
        </w:rPr>
      </w:pP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t>Key to this strategy is</w:t>
      </w:r>
      <w:r>
        <w:rPr>
          <w:rFonts w:ascii="Georgia" w:hAnsi="Georgia" w:cs="MyriadPro-Regular"/>
          <w:color w:val="000000"/>
          <w:sz w:val="23"/>
          <w:szCs w:val="23"/>
        </w:rPr>
        <w:t xml:space="preserve"> communication.  I</w:t>
      </w:r>
      <w:r w:rsidRPr="009252C6">
        <w:rPr>
          <w:rFonts w:ascii="Georgia" w:hAnsi="Georgia" w:cs="MyriadPro-Regular"/>
          <w:color w:val="000000"/>
          <w:sz w:val="23"/>
          <w:szCs w:val="23"/>
        </w:rPr>
        <w:t xml:space="preserve">nclude tenants and building staff in discussions about the adoption and implementation of the smoke-free housing policy by hearing their ideas.  </w:t>
      </w: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p>
    <w:p w:rsidR="006D45BC" w:rsidRPr="009252C6" w:rsidRDefault="006D45BC" w:rsidP="006D45BC">
      <w:pPr>
        <w:autoSpaceDE w:val="0"/>
        <w:autoSpaceDN w:val="0"/>
        <w:adjustRightInd w:val="0"/>
        <w:spacing w:after="0" w:line="240" w:lineRule="auto"/>
        <w:rPr>
          <w:rFonts w:ascii="Georgia" w:hAnsi="Georgia" w:cs="MyriadPro-SemiboldSemiExt"/>
          <w:b/>
          <w:color w:val="00793F"/>
          <w:sz w:val="23"/>
          <w:szCs w:val="23"/>
        </w:rPr>
      </w:pPr>
      <w:r w:rsidRPr="009252C6">
        <w:rPr>
          <w:rFonts w:ascii="Georgia" w:hAnsi="Georgia" w:cs="MyriadPro-SemiboldSemiExt"/>
          <w:b/>
          <w:color w:val="00793F"/>
          <w:sz w:val="23"/>
          <w:szCs w:val="23"/>
        </w:rPr>
        <w:t>Give plenty of notice.</w:t>
      </w: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t xml:space="preserve">Notifying residents about your policy well in advance of making it effective isn’t only a good idea—it’s the law. Neglecting to tell both your new and old residents about your smoking policy is a breach of the duty to provide notice. </w:t>
      </w:r>
    </w:p>
    <w:p w:rsidR="006D45BC" w:rsidRPr="009252C6" w:rsidRDefault="006D45BC" w:rsidP="006D45BC">
      <w:pPr>
        <w:spacing w:before="100" w:beforeAutospacing="1" w:after="100" w:afterAutospacing="1" w:line="240" w:lineRule="auto"/>
        <w:rPr>
          <w:rFonts w:ascii="Georgia" w:eastAsia="Times New Roman" w:hAnsi="Georgia" w:cs="Times New Roman"/>
          <w:sz w:val="23"/>
          <w:szCs w:val="23"/>
        </w:rPr>
      </w:pPr>
      <w:r w:rsidRPr="009252C6">
        <w:rPr>
          <w:rFonts w:ascii="Georgia" w:eastAsia="Times New Roman" w:hAnsi="Georgia" w:cs="Times New Roman"/>
          <w:b/>
          <w:bCs/>
          <w:sz w:val="23"/>
          <w:szCs w:val="23"/>
        </w:rPr>
        <w:t>Methods for Adopting a Smoke-Free Building Policy</w:t>
      </w:r>
    </w:p>
    <w:p w:rsidR="006D45BC" w:rsidRPr="006E3C54" w:rsidRDefault="006D45BC" w:rsidP="006D45BC">
      <w:pPr>
        <w:numPr>
          <w:ilvl w:val="0"/>
          <w:numId w:val="15"/>
        </w:numPr>
        <w:spacing w:before="100" w:beforeAutospacing="1" w:after="100" w:afterAutospacing="1" w:line="240" w:lineRule="auto"/>
        <w:rPr>
          <w:rFonts w:ascii="Georgia" w:eastAsia="Times New Roman" w:hAnsi="Georgia" w:cs="Times New Roman"/>
          <w:sz w:val="23"/>
          <w:szCs w:val="23"/>
        </w:rPr>
      </w:pPr>
      <w:r w:rsidRPr="009252C6">
        <w:rPr>
          <w:rFonts w:ascii="Georgia" w:eastAsia="Times New Roman" w:hAnsi="Georgia" w:cs="Times New Roman"/>
          <w:b/>
          <w:bCs/>
          <w:sz w:val="23"/>
          <w:szCs w:val="23"/>
        </w:rPr>
        <w:t>“Phase-In” Method:</w:t>
      </w:r>
      <w:r w:rsidRPr="009252C6">
        <w:rPr>
          <w:rFonts w:ascii="Georgia" w:eastAsia="Times New Roman" w:hAnsi="Georgia" w:cs="Times New Roman"/>
          <w:sz w:val="23"/>
          <w:szCs w:val="23"/>
        </w:rPr>
        <w:t xml:space="preserve"> Begin having new renters who move into the building sign a smoke-free lease addendum immediately. Announce the policy change to current residents and have them sign a smoke-free lease addendum at the time of their lease renewal.</w:t>
      </w:r>
    </w:p>
    <w:p w:rsidR="006D45BC" w:rsidRPr="009252C6" w:rsidRDefault="006D45BC" w:rsidP="006D45BC">
      <w:pPr>
        <w:numPr>
          <w:ilvl w:val="0"/>
          <w:numId w:val="15"/>
        </w:numPr>
        <w:spacing w:before="100" w:beforeAutospacing="1" w:after="100" w:afterAutospacing="1" w:line="240" w:lineRule="auto"/>
        <w:rPr>
          <w:rFonts w:ascii="Georgia" w:eastAsia="Times New Roman" w:hAnsi="Georgia" w:cs="Times New Roman"/>
          <w:sz w:val="23"/>
          <w:szCs w:val="23"/>
        </w:rPr>
      </w:pPr>
      <w:r w:rsidRPr="009252C6">
        <w:rPr>
          <w:rFonts w:ascii="Georgia" w:eastAsia="Times New Roman" w:hAnsi="Georgia" w:cs="Times New Roman"/>
          <w:b/>
          <w:bCs/>
          <w:sz w:val="23"/>
          <w:szCs w:val="23"/>
        </w:rPr>
        <w:t>“Quit Date” Method:</w:t>
      </w:r>
      <w:r w:rsidRPr="009252C6">
        <w:rPr>
          <w:rFonts w:ascii="Georgia" w:eastAsia="Times New Roman" w:hAnsi="Georgia" w:cs="Times New Roman"/>
          <w:sz w:val="23"/>
          <w:szCs w:val="23"/>
        </w:rPr>
        <w:t xml:space="preserve"> Decide what date you would like the building to go smoke free. Give your residents proper notification of the policy change and tell them that they must sign a smoke-free lease addendum if they wish to continue living in the building.</w:t>
      </w: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lastRenderedPageBreak/>
        <w:t xml:space="preserve">Within either method, you may only be required to give 30 </w:t>
      </w:r>
      <w:proofErr w:type="spellStart"/>
      <w:r w:rsidRPr="009252C6">
        <w:rPr>
          <w:rFonts w:ascii="Georgia" w:hAnsi="Georgia" w:cs="MyriadPro-Regular"/>
          <w:color w:val="000000"/>
          <w:sz w:val="23"/>
          <w:szCs w:val="23"/>
        </w:rPr>
        <w:t>days</w:t>
      </w:r>
      <w:proofErr w:type="spellEnd"/>
      <w:r w:rsidRPr="009252C6">
        <w:rPr>
          <w:rFonts w:ascii="Georgia" w:hAnsi="Georgia" w:cs="MyriadPro-Regular"/>
          <w:color w:val="000000"/>
          <w:sz w:val="23"/>
          <w:szCs w:val="23"/>
        </w:rPr>
        <w:t xml:space="preserve"> notice per your lease agreement when implementing a smoke-free policy, but it is recommended that you provide at least </w:t>
      </w:r>
      <w:r>
        <w:rPr>
          <w:rFonts w:ascii="Georgia" w:hAnsi="Georgia" w:cs="MyriadPro-Regular"/>
          <w:color w:val="000000"/>
          <w:sz w:val="23"/>
          <w:szCs w:val="23"/>
        </w:rPr>
        <w:t>180</w:t>
      </w:r>
      <w:r w:rsidRPr="009252C6">
        <w:rPr>
          <w:rFonts w:ascii="Georgia" w:hAnsi="Georgia" w:cs="MyriadPro-Regular"/>
          <w:color w:val="000000"/>
          <w:sz w:val="23"/>
          <w:szCs w:val="23"/>
        </w:rPr>
        <w:t xml:space="preserve"> days advance warning. This extra time will give those who smoke a chance to adjust their lifestyle to the new policy. Your posted notifications should include the wording that will be in your leases or covenants. Providing poorly worded or incomplete lease provisions in these notices is also considered a breach of duty.</w:t>
      </w: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p>
    <w:p w:rsidR="006D45BC" w:rsidRPr="009252C6" w:rsidRDefault="006D45BC" w:rsidP="006D45BC">
      <w:pPr>
        <w:autoSpaceDE w:val="0"/>
        <w:autoSpaceDN w:val="0"/>
        <w:adjustRightInd w:val="0"/>
        <w:spacing w:after="0" w:line="240" w:lineRule="auto"/>
        <w:rPr>
          <w:rFonts w:ascii="SymbolMT" w:hAnsi="SymbolMT" w:cs="SymbolMT"/>
          <w:color w:val="000000"/>
          <w:sz w:val="23"/>
          <w:szCs w:val="23"/>
        </w:rPr>
      </w:pPr>
      <w:r w:rsidRPr="009252C6">
        <w:rPr>
          <w:rFonts w:ascii="Georgia" w:hAnsi="Georgia" w:cs="MyriadPro-SemiboldSemiExt"/>
          <w:b/>
          <w:color w:val="00793F"/>
          <w:sz w:val="23"/>
          <w:szCs w:val="23"/>
        </w:rPr>
        <w:t>Have a clearly defined policy with clear implementation dates</w:t>
      </w:r>
    </w:p>
    <w:p w:rsidR="006D45BC" w:rsidRPr="009252C6" w:rsidRDefault="006D45BC" w:rsidP="006D45BC">
      <w:pPr>
        <w:pStyle w:val="ListParagraph"/>
        <w:numPr>
          <w:ilvl w:val="0"/>
          <w:numId w:val="10"/>
        </w:numPr>
        <w:autoSpaceDE w:val="0"/>
        <w:autoSpaceDN w:val="0"/>
        <w:adjustRightInd w:val="0"/>
        <w:spacing w:after="0" w:line="240" w:lineRule="auto"/>
        <w:rPr>
          <w:rFonts w:ascii="Georgia" w:hAnsi="Georgia" w:cs="Candara"/>
          <w:color w:val="000000"/>
          <w:sz w:val="23"/>
          <w:szCs w:val="23"/>
        </w:rPr>
      </w:pPr>
      <w:r>
        <w:rPr>
          <w:rFonts w:ascii="Georgia" w:hAnsi="Georgia" w:cs="Candara"/>
          <w:color w:val="000000"/>
          <w:sz w:val="23"/>
          <w:szCs w:val="23"/>
        </w:rPr>
        <w:t>Be clear on where</w:t>
      </w:r>
      <w:r w:rsidRPr="009252C6">
        <w:rPr>
          <w:rFonts w:ascii="Georgia" w:hAnsi="Georgia" w:cs="Candara"/>
          <w:color w:val="000000"/>
          <w:sz w:val="23"/>
          <w:szCs w:val="23"/>
        </w:rPr>
        <w:t xml:space="preserve"> smoking will be prohibited inside</w:t>
      </w:r>
      <w:r>
        <w:rPr>
          <w:rFonts w:ascii="Georgia" w:hAnsi="Georgia" w:cs="Candara"/>
          <w:color w:val="000000"/>
          <w:sz w:val="23"/>
          <w:szCs w:val="23"/>
        </w:rPr>
        <w:t xml:space="preserve"> and </w:t>
      </w:r>
      <w:r w:rsidRPr="009252C6">
        <w:rPr>
          <w:rFonts w:ascii="Georgia" w:hAnsi="Georgia" w:cs="Candara"/>
          <w:color w:val="000000"/>
          <w:sz w:val="23"/>
          <w:szCs w:val="23"/>
        </w:rPr>
        <w:t>outside of the building.</w:t>
      </w:r>
    </w:p>
    <w:p w:rsidR="006D45BC" w:rsidRPr="009252C6" w:rsidRDefault="006D45BC" w:rsidP="006D45BC">
      <w:pPr>
        <w:pStyle w:val="ListParagraph"/>
        <w:numPr>
          <w:ilvl w:val="0"/>
          <w:numId w:val="10"/>
        </w:numPr>
        <w:autoSpaceDE w:val="0"/>
        <w:autoSpaceDN w:val="0"/>
        <w:adjustRightInd w:val="0"/>
        <w:spacing w:after="0" w:line="240" w:lineRule="auto"/>
        <w:rPr>
          <w:rFonts w:ascii="Georgia" w:hAnsi="Georgia" w:cs="Candara"/>
          <w:color w:val="000000"/>
          <w:sz w:val="23"/>
          <w:szCs w:val="23"/>
        </w:rPr>
      </w:pPr>
      <w:r w:rsidRPr="009252C6">
        <w:rPr>
          <w:rFonts w:ascii="Georgia" w:hAnsi="Georgia" w:cs="Candara"/>
          <w:color w:val="000000"/>
          <w:sz w:val="23"/>
          <w:szCs w:val="23"/>
        </w:rPr>
        <w:t>Write these into the lease and lease addendums.</w:t>
      </w:r>
      <w:r>
        <w:rPr>
          <w:rFonts w:ascii="Georgia" w:hAnsi="Georgia" w:cs="Candara"/>
          <w:color w:val="000000"/>
          <w:sz w:val="23"/>
          <w:szCs w:val="23"/>
        </w:rPr>
        <w:t xml:space="preserve"> </w:t>
      </w:r>
      <w:r w:rsidRPr="009252C6">
        <w:rPr>
          <w:rFonts w:ascii="Georgia" w:hAnsi="Georgia" w:cs="StoneSans"/>
          <w:sz w:val="23"/>
          <w:szCs w:val="23"/>
        </w:rPr>
        <w:t>Always have the tenant acknowledge the no-smoking clause by initialing the lease or addendum.</w:t>
      </w:r>
    </w:p>
    <w:p w:rsidR="006D45BC" w:rsidRPr="009252C6" w:rsidRDefault="006D45BC" w:rsidP="006D45BC">
      <w:pPr>
        <w:pStyle w:val="ListParagraph"/>
        <w:numPr>
          <w:ilvl w:val="0"/>
          <w:numId w:val="10"/>
        </w:numPr>
        <w:autoSpaceDE w:val="0"/>
        <w:autoSpaceDN w:val="0"/>
        <w:adjustRightInd w:val="0"/>
        <w:spacing w:after="0" w:line="240" w:lineRule="auto"/>
        <w:rPr>
          <w:rFonts w:ascii="Georgia" w:hAnsi="Georgia" w:cs="MyriadPro-SemiboldSemiExt"/>
          <w:b/>
          <w:color w:val="00793F"/>
          <w:sz w:val="23"/>
          <w:szCs w:val="23"/>
        </w:rPr>
      </w:pPr>
      <w:r w:rsidRPr="009252C6">
        <w:rPr>
          <w:rFonts w:ascii="Georgia" w:hAnsi="Georgia" w:cs="Candara"/>
          <w:color w:val="000000"/>
          <w:sz w:val="23"/>
          <w:szCs w:val="23"/>
        </w:rPr>
        <w:t>Specify, through written communication, exactly when the new policy will be in place, giving adequate notice between policy notice and implementation. Make sure that every resident is aware.</w:t>
      </w:r>
    </w:p>
    <w:p w:rsidR="006D45BC" w:rsidRDefault="006D45BC" w:rsidP="006D45BC">
      <w:pPr>
        <w:autoSpaceDE w:val="0"/>
        <w:autoSpaceDN w:val="0"/>
        <w:adjustRightInd w:val="0"/>
        <w:spacing w:after="0" w:line="240" w:lineRule="auto"/>
        <w:rPr>
          <w:rFonts w:ascii="Georgia" w:hAnsi="Georgia" w:cs="MyriadPro-SemiboldSemiExt"/>
          <w:b/>
          <w:color w:val="00793F"/>
          <w:sz w:val="23"/>
          <w:szCs w:val="23"/>
        </w:rPr>
      </w:pPr>
    </w:p>
    <w:p w:rsidR="006D45BC" w:rsidRPr="009252C6" w:rsidRDefault="006D45BC" w:rsidP="006D45BC">
      <w:pPr>
        <w:autoSpaceDE w:val="0"/>
        <w:autoSpaceDN w:val="0"/>
        <w:adjustRightInd w:val="0"/>
        <w:spacing w:after="0" w:line="240" w:lineRule="auto"/>
        <w:rPr>
          <w:rFonts w:ascii="SymbolMT" w:hAnsi="SymbolMT" w:cs="SymbolMT"/>
          <w:color w:val="000000"/>
          <w:sz w:val="23"/>
          <w:szCs w:val="23"/>
        </w:rPr>
      </w:pPr>
      <w:r w:rsidRPr="009252C6">
        <w:rPr>
          <w:rFonts w:ascii="Georgia" w:hAnsi="Georgia" w:cs="MyriadPro-SemiboldSemiExt"/>
          <w:b/>
          <w:color w:val="00793F"/>
          <w:sz w:val="23"/>
          <w:szCs w:val="23"/>
        </w:rPr>
        <w:t>Communicate with tenants throughout the implementation process</w:t>
      </w:r>
    </w:p>
    <w:p w:rsidR="006D45BC" w:rsidRPr="009252C6" w:rsidRDefault="006D45BC" w:rsidP="006D45BC">
      <w:pPr>
        <w:autoSpaceDE w:val="0"/>
        <w:autoSpaceDN w:val="0"/>
        <w:adjustRightInd w:val="0"/>
        <w:spacing w:after="0" w:line="240" w:lineRule="auto"/>
        <w:rPr>
          <w:rFonts w:ascii="Georgia" w:hAnsi="Georgia" w:cs="Candara"/>
          <w:color w:val="000000"/>
          <w:sz w:val="23"/>
          <w:szCs w:val="23"/>
        </w:rPr>
      </w:pPr>
      <w:r w:rsidRPr="009252C6">
        <w:rPr>
          <w:rFonts w:ascii="Georgia" w:hAnsi="Georgia" w:cs="Candara"/>
          <w:color w:val="000000"/>
          <w:sz w:val="23"/>
          <w:szCs w:val="23"/>
        </w:rPr>
        <w:t>After you have reviewed the tenant survey results and made clear decisions about where, when, and how smoking will be prohibited, begin to let your residents know. It’s important to begin communicating with residents both verbally and in writing to give them adequate notice of the upcoming no</w:t>
      </w:r>
      <w:r w:rsidRPr="009252C6">
        <w:rPr>
          <w:rFonts w:ascii="Candara" w:hAnsi="Candara" w:cs="Candara"/>
          <w:color w:val="000000"/>
          <w:sz w:val="23"/>
          <w:szCs w:val="23"/>
        </w:rPr>
        <w:t>‐</w:t>
      </w:r>
      <w:r w:rsidRPr="009252C6">
        <w:rPr>
          <w:rFonts w:ascii="Georgia" w:hAnsi="Georgia" w:cs="Candara"/>
          <w:color w:val="000000"/>
          <w:sz w:val="23"/>
          <w:szCs w:val="23"/>
        </w:rPr>
        <w:t>smoking policy.  This will give people time to adjust and can improve compliance.</w:t>
      </w:r>
    </w:p>
    <w:p w:rsidR="006D45BC" w:rsidRPr="009252C6" w:rsidRDefault="006D45BC" w:rsidP="006D45BC">
      <w:pPr>
        <w:autoSpaceDE w:val="0"/>
        <w:autoSpaceDN w:val="0"/>
        <w:adjustRightInd w:val="0"/>
        <w:spacing w:after="0" w:line="240" w:lineRule="auto"/>
        <w:rPr>
          <w:rFonts w:ascii="Georgia" w:hAnsi="Georgia" w:cs="Candara"/>
          <w:color w:val="000000"/>
          <w:sz w:val="23"/>
          <w:szCs w:val="23"/>
        </w:rPr>
      </w:pPr>
    </w:p>
    <w:p w:rsidR="006D45BC" w:rsidRPr="009252C6" w:rsidRDefault="006D45BC" w:rsidP="006D45BC">
      <w:pPr>
        <w:pStyle w:val="ListParagraph"/>
        <w:numPr>
          <w:ilvl w:val="0"/>
          <w:numId w:val="11"/>
        </w:numPr>
        <w:autoSpaceDE w:val="0"/>
        <w:autoSpaceDN w:val="0"/>
        <w:adjustRightInd w:val="0"/>
        <w:spacing w:after="0" w:line="240" w:lineRule="auto"/>
        <w:rPr>
          <w:rFonts w:ascii="Georgia" w:hAnsi="Georgia" w:cs="Candara"/>
          <w:color w:val="000000"/>
          <w:sz w:val="23"/>
          <w:szCs w:val="23"/>
        </w:rPr>
      </w:pPr>
      <w:r w:rsidRPr="009252C6">
        <w:rPr>
          <w:rFonts w:ascii="Georgia" w:hAnsi="Georgia" w:cs="Candara"/>
          <w:color w:val="000000"/>
          <w:sz w:val="23"/>
          <w:szCs w:val="23"/>
        </w:rPr>
        <w:t>Send a very positive letter to each resident about the new policy</w:t>
      </w:r>
      <w:r>
        <w:rPr>
          <w:rFonts w:ascii="Georgia" w:hAnsi="Georgia" w:cs="Candara"/>
          <w:color w:val="000000"/>
          <w:sz w:val="23"/>
          <w:szCs w:val="23"/>
        </w:rPr>
        <w:t>.</w:t>
      </w:r>
    </w:p>
    <w:p w:rsidR="006D45BC" w:rsidRPr="009252C6" w:rsidRDefault="006D45BC" w:rsidP="006D45BC">
      <w:pPr>
        <w:pStyle w:val="ListParagraph"/>
        <w:numPr>
          <w:ilvl w:val="0"/>
          <w:numId w:val="11"/>
        </w:numPr>
        <w:autoSpaceDE w:val="0"/>
        <w:autoSpaceDN w:val="0"/>
        <w:adjustRightInd w:val="0"/>
        <w:spacing w:after="0" w:line="240" w:lineRule="auto"/>
        <w:rPr>
          <w:rFonts w:ascii="Georgia" w:hAnsi="Georgia" w:cs="Candara"/>
          <w:color w:val="000000"/>
          <w:sz w:val="23"/>
          <w:szCs w:val="23"/>
        </w:rPr>
      </w:pPr>
      <w:r w:rsidRPr="009252C6">
        <w:rPr>
          <w:rFonts w:ascii="Georgia" w:hAnsi="Georgia" w:cs="Candara"/>
          <w:color w:val="000000"/>
          <w:sz w:val="23"/>
          <w:szCs w:val="23"/>
        </w:rPr>
        <w:t>Ensure that all building and maintenance workers are aware of the letters and how to</w:t>
      </w:r>
    </w:p>
    <w:p w:rsidR="006D45BC" w:rsidRPr="009252C6" w:rsidRDefault="006D45BC" w:rsidP="006D45BC">
      <w:pPr>
        <w:autoSpaceDE w:val="0"/>
        <w:autoSpaceDN w:val="0"/>
        <w:adjustRightInd w:val="0"/>
        <w:spacing w:after="0" w:line="240" w:lineRule="auto"/>
        <w:rPr>
          <w:rFonts w:ascii="Georgia" w:hAnsi="Georgia" w:cs="Candara"/>
          <w:color w:val="000000"/>
          <w:sz w:val="23"/>
          <w:szCs w:val="23"/>
        </w:rPr>
      </w:pPr>
      <w:r w:rsidRPr="009252C6">
        <w:rPr>
          <w:rFonts w:ascii="Georgia" w:hAnsi="Georgia" w:cs="Candara"/>
          <w:color w:val="000000"/>
          <w:sz w:val="23"/>
          <w:szCs w:val="23"/>
        </w:rPr>
        <w:tab/>
        <w:t>respond to questions.</w:t>
      </w:r>
    </w:p>
    <w:p w:rsidR="006D45BC" w:rsidRPr="009252C6" w:rsidRDefault="006D45BC" w:rsidP="006D45BC">
      <w:pPr>
        <w:pStyle w:val="ListParagraph"/>
        <w:numPr>
          <w:ilvl w:val="0"/>
          <w:numId w:val="12"/>
        </w:numPr>
        <w:autoSpaceDE w:val="0"/>
        <w:autoSpaceDN w:val="0"/>
        <w:adjustRightInd w:val="0"/>
        <w:spacing w:after="0" w:line="240" w:lineRule="auto"/>
        <w:rPr>
          <w:rFonts w:ascii="Georgia" w:hAnsi="Georgia" w:cs="Candara"/>
          <w:color w:val="000000"/>
          <w:sz w:val="23"/>
          <w:szCs w:val="23"/>
        </w:rPr>
      </w:pPr>
      <w:r w:rsidRPr="009252C6">
        <w:rPr>
          <w:rFonts w:ascii="Georgia" w:hAnsi="Georgia" w:cs="Candara"/>
          <w:color w:val="000000"/>
          <w:sz w:val="23"/>
          <w:szCs w:val="23"/>
        </w:rPr>
        <w:t>Request a signed confirmation that residents have received and read the letters.</w:t>
      </w:r>
    </w:p>
    <w:p w:rsidR="006D45BC" w:rsidRPr="009252C6" w:rsidRDefault="006D45BC" w:rsidP="006D45BC">
      <w:pPr>
        <w:pStyle w:val="ListParagraph"/>
        <w:numPr>
          <w:ilvl w:val="0"/>
          <w:numId w:val="12"/>
        </w:numPr>
        <w:autoSpaceDE w:val="0"/>
        <w:autoSpaceDN w:val="0"/>
        <w:adjustRightInd w:val="0"/>
        <w:spacing w:after="0" w:line="240" w:lineRule="auto"/>
        <w:rPr>
          <w:rFonts w:ascii="Georgia" w:hAnsi="Georgia" w:cs="Candara"/>
          <w:color w:val="000000"/>
          <w:sz w:val="23"/>
          <w:szCs w:val="23"/>
        </w:rPr>
      </w:pPr>
      <w:r w:rsidRPr="009252C6">
        <w:rPr>
          <w:rFonts w:ascii="Georgia" w:hAnsi="Georgia" w:cs="Candara"/>
          <w:color w:val="000000"/>
          <w:sz w:val="23"/>
          <w:szCs w:val="23"/>
        </w:rPr>
        <w:t>Send a copy of the new lease addendum to all residents containing the new no</w:t>
      </w:r>
      <w:r w:rsidRPr="009252C6">
        <w:rPr>
          <w:rFonts w:ascii="Candara" w:hAnsi="Candara" w:cs="Candara"/>
          <w:color w:val="000000"/>
          <w:sz w:val="23"/>
          <w:szCs w:val="23"/>
        </w:rPr>
        <w:t>‐</w:t>
      </w:r>
      <w:r w:rsidRPr="009252C6">
        <w:rPr>
          <w:rFonts w:ascii="Georgia" w:hAnsi="Georgia" w:cs="Candara"/>
          <w:color w:val="000000"/>
          <w:sz w:val="23"/>
          <w:szCs w:val="23"/>
        </w:rPr>
        <w:t xml:space="preserve">smoking policy. </w:t>
      </w:r>
    </w:p>
    <w:p w:rsidR="006D45BC" w:rsidRPr="009252C6" w:rsidRDefault="006D45BC" w:rsidP="006D45BC">
      <w:pPr>
        <w:pStyle w:val="ListParagraph"/>
        <w:numPr>
          <w:ilvl w:val="0"/>
          <w:numId w:val="12"/>
        </w:numPr>
        <w:autoSpaceDE w:val="0"/>
        <w:autoSpaceDN w:val="0"/>
        <w:adjustRightInd w:val="0"/>
        <w:spacing w:after="0" w:line="240" w:lineRule="auto"/>
        <w:rPr>
          <w:rFonts w:ascii="Georgia" w:hAnsi="Georgia" w:cs="Candara"/>
          <w:color w:val="000000"/>
          <w:sz w:val="23"/>
          <w:szCs w:val="23"/>
        </w:rPr>
      </w:pPr>
      <w:r w:rsidRPr="009252C6">
        <w:rPr>
          <w:rFonts w:ascii="Georgia" w:hAnsi="Georgia" w:cs="Candara"/>
          <w:color w:val="000000"/>
          <w:sz w:val="23"/>
          <w:szCs w:val="23"/>
        </w:rPr>
        <w:t xml:space="preserve">Provide a summary memo/ Q&amp;A of the new rules. </w:t>
      </w:r>
    </w:p>
    <w:p w:rsidR="006D45BC" w:rsidRPr="00FB52D9" w:rsidRDefault="006D45BC" w:rsidP="006D45BC">
      <w:pPr>
        <w:pStyle w:val="ListParagraph"/>
        <w:numPr>
          <w:ilvl w:val="0"/>
          <w:numId w:val="12"/>
        </w:numPr>
        <w:autoSpaceDE w:val="0"/>
        <w:autoSpaceDN w:val="0"/>
        <w:adjustRightInd w:val="0"/>
        <w:spacing w:after="0" w:line="240" w:lineRule="auto"/>
        <w:rPr>
          <w:rFonts w:ascii="Georgia" w:hAnsi="Georgia" w:cs="Candara"/>
          <w:color w:val="000000"/>
          <w:sz w:val="23"/>
          <w:szCs w:val="23"/>
        </w:rPr>
      </w:pPr>
      <w:r w:rsidRPr="00FB52D9">
        <w:rPr>
          <w:rFonts w:ascii="Georgia" w:hAnsi="Georgia" w:cs="Candara"/>
          <w:color w:val="000000"/>
          <w:sz w:val="23"/>
          <w:szCs w:val="23"/>
        </w:rPr>
        <w:t>Provide a follow</w:t>
      </w:r>
      <w:r w:rsidRPr="00FB52D9">
        <w:rPr>
          <w:rFonts w:ascii="Candara" w:hAnsi="Candara" w:cs="Candara"/>
          <w:color w:val="000000"/>
          <w:sz w:val="23"/>
          <w:szCs w:val="23"/>
        </w:rPr>
        <w:t>‐</w:t>
      </w:r>
      <w:r w:rsidRPr="00FB52D9">
        <w:rPr>
          <w:rFonts w:ascii="Georgia" w:hAnsi="Georgia" w:cs="Candara"/>
          <w:color w:val="000000"/>
          <w:sz w:val="23"/>
          <w:szCs w:val="23"/>
        </w:rPr>
        <w:t>up letter to those who have not signed the initial letter or the new lease agreement when it is requested.</w:t>
      </w:r>
    </w:p>
    <w:p w:rsidR="006D45BC" w:rsidRPr="009252C6" w:rsidRDefault="006D45BC" w:rsidP="006D45BC">
      <w:pPr>
        <w:pStyle w:val="ListParagraph"/>
        <w:numPr>
          <w:ilvl w:val="0"/>
          <w:numId w:val="13"/>
        </w:numPr>
        <w:autoSpaceDE w:val="0"/>
        <w:autoSpaceDN w:val="0"/>
        <w:adjustRightInd w:val="0"/>
        <w:spacing w:after="0" w:line="240" w:lineRule="auto"/>
        <w:rPr>
          <w:rFonts w:ascii="Georgia" w:hAnsi="Georgia" w:cs="Candara"/>
          <w:color w:val="000000"/>
          <w:sz w:val="23"/>
          <w:szCs w:val="23"/>
        </w:rPr>
      </w:pPr>
      <w:r w:rsidRPr="009252C6">
        <w:rPr>
          <w:rFonts w:ascii="Georgia" w:hAnsi="Georgia" w:cs="Candara"/>
          <w:color w:val="000000"/>
          <w:sz w:val="23"/>
          <w:szCs w:val="23"/>
        </w:rPr>
        <w:t>Keep all residents informed with regular updates using announcements and postings in common areas; letters addressed to the lease holder, flyers and notices on bulletin boards, in newsletters, and meetings.</w:t>
      </w:r>
    </w:p>
    <w:p w:rsidR="006D45BC" w:rsidRDefault="006D45BC" w:rsidP="006D45BC">
      <w:pPr>
        <w:pStyle w:val="ListParagraph"/>
        <w:numPr>
          <w:ilvl w:val="0"/>
          <w:numId w:val="14"/>
        </w:numPr>
        <w:autoSpaceDE w:val="0"/>
        <w:autoSpaceDN w:val="0"/>
        <w:adjustRightInd w:val="0"/>
        <w:spacing w:after="0" w:line="240" w:lineRule="auto"/>
        <w:rPr>
          <w:rFonts w:ascii="Georgia" w:hAnsi="Georgia" w:cs="StoneSans"/>
          <w:color w:val="000000"/>
          <w:sz w:val="23"/>
          <w:szCs w:val="23"/>
        </w:rPr>
      </w:pPr>
      <w:r w:rsidRPr="00FB52D9">
        <w:rPr>
          <w:rFonts w:ascii="Georgia" w:hAnsi="Georgia" w:cs="StoneSans"/>
          <w:color w:val="000000"/>
          <w:sz w:val="23"/>
          <w:szCs w:val="23"/>
        </w:rPr>
        <w:t>Inform tenants that if they smoke in their units, they will be financially responsible for bringing the unit back to rentable condition</w:t>
      </w:r>
      <w:r>
        <w:rPr>
          <w:rFonts w:ascii="Georgia" w:hAnsi="Georgia" w:cs="StoneSans"/>
          <w:color w:val="000000"/>
          <w:sz w:val="23"/>
          <w:szCs w:val="23"/>
        </w:rPr>
        <w:t>.</w:t>
      </w:r>
      <w:r w:rsidRPr="00FB52D9">
        <w:rPr>
          <w:rFonts w:ascii="Georgia" w:hAnsi="Georgia" w:cs="StoneSans"/>
          <w:color w:val="000000"/>
          <w:sz w:val="23"/>
          <w:szCs w:val="23"/>
        </w:rPr>
        <w:t xml:space="preserve"> </w:t>
      </w:r>
    </w:p>
    <w:p w:rsidR="006D45BC" w:rsidRPr="00FB52D9" w:rsidRDefault="006D45BC" w:rsidP="006D45BC">
      <w:pPr>
        <w:pStyle w:val="ListParagraph"/>
        <w:numPr>
          <w:ilvl w:val="0"/>
          <w:numId w:val="14"/>
        </w:numPr>
        <w:autoSpaceDE w:val="0"/>
        <w:autoSpaceDN w:val="0"/>
        <w:adjustRightInd w:val="0"/>
        <w:spacing w:after="0" w:line="240" w:lineRule="auto"/>
        <w:rPr>
          <w:rFonts w:ascii="Georgia" w:hAnsi="Georgia" w:cs="StoneSans"/>
          <w:color w:val="000000"/>
          <w:sz w:val="23"/>
          <w:szCs w:val="23"/>
        </w:rPr>
      </w:pPr>
      <w:r w:rsidRPr="00FB52D9">
        <w:rPr>
          <w:rFonts w:ascii="Georgia" w:hAnsi="Georgia" w:cs="StoneSans"/>
          <w:color w:val="000000"/>
          <w:sz w:val="23"/>
          <w:szCs w:val="23"/>
        </w:rPr>
        <w:t>Visit the property regularly to perform inspections.</w:t>
      </w:r>
    </w:p>
    <w:p w:rsidR="006D45BC" w:rsidRPr="009252C6" w:rsidRDefault="006D45BC" w:rsidP="006D45BC">
      <w:pPr>
        <w:pStyle w:val="ListParagraph"/>
        <w:autoSpaceDE w:val="0"/>
        <w:autoSpaceDN w:val="0"/>
        <w:adjustRightInd w:val="0"/>
        <w:spacing w:after="0" w:line="240" w:lineRule="auto"/>
        <w:ind w:left="750"/>
        <w:rPr>
          <w:rFonts w:ascii="Georgia" w:hAnsi="Georgia" w:cs="StoneSans"/>
          <w:color w:val="000000"/>
          <w:sz w:val="23"/>
          <w:szCs w:val="23"/>
        </w:rPr>
      </w:pPr>
    </w:p>
    <w:p w:rsidR="006D45BC" w:rsidRPr="009252C6" w:rsidRDefault="006D45BC" w:rsidP="006D45BC">
      <w:pPr>
        <w:autoSpaceDE w:val="0"/>
        <w:autoSpaceDN w:val="0"/>
        <w:adjustRightInd w:val="0"/>
        <w:spacing w:after="0" w:line="240" w:lineRule="auto"/>
        <w:rPr>
          <w:rFonts w:ascii="Georgia" w:hAnsi="Georgia" w:cs="MyriadPro-SemiboldSemiExt"/>
          <w:b/>
          <w:color w:val="00793F"/>
          <w:sz w:val="23"/>
          <w:szCs w:val="23"/>
        </w:rPr>
      </w:pPr>
      <w:r w:rsidRPr="009252C6">
        <w:rPr>
          <w:rFonts w:ascii="Georgia" w:hAnsi="Georgia" w:cs="MyriadPro-SemiboldSemiExt"/>
          <w:b/>
          <w:color w:val="00793F"/>
          <w:sz w:val="23"/>
          <w:szCs w:val="23"/>
        </w:rPr>
        <w:t>Offer support by providing resources for quitting.</w:t>
      </w:r>
    </w:p>
    <w:p w:rsidR="006D45BC" w:rsidRPr="00CE6152" w:rsidRDefault="006D45BC" w:rsidP="006D45BC">
      <w:pPr>
        <w:autoSpaceDE w:val="0"/>
        <w:autoSpaceDN w:val="0"/>
        <w:adjustRightInd w:val="0"/>
        <w:spacing w:after="0" w:line="240" w:lineRule="auto"/>
        <w:rPr>
          <w:rFonts w:ascii="Georgia" w:hAnsi="Georgia" w:cs="MyriadPro-Bold"/>
          <w:b/>
          <w:bCs/>
          <w:color w:val="000000"/>
          <w:sz w:val="23"/>
          <w:szCs w:val="23"/>
          <w:u w:val="single"/>
        </w:rPr>
      </w:pPr>
      <w:r w:rsidRPr="009252C6">
        <w:rPr>
          <w:rFonts w:ascii="Georgia" w:hAnsi="Georgia" w:cs="MyriadPro-Regular"/>
          <w:color w:val="000000"/>
          <w:sz w:val="23"/>
          <w:szCs w:val="23"/>
        </w:rPr>
        <w:t>Many existing developments offer some type of cessation services (quit smoking support) to their tenants. Look to Breathe DC or your health department</w:t>
      </w:r>
      <w:r>
        <w:rPr>
          <w:rFonts w:ascii="Georgia" w:hAnsi="Georgia" w:cs="MyriadPro-Regular"/>
          <w:color w:val="000000"/>
          <w:sz w:val="23"/>
          <w:szCs w:val="23"/>
        </w:rPr>
        <w:t>, your</w:t>
      </w:r>
      <w:r w:rsidRPr="009252C6">
        <w:rPr>
          <w:rFonts w:ascii="Georgia" w:hAnsi="Georgia" w:cs="MyriadPro-Regular"/>
          <w:color w:val="000000"/>
          <w:sz w:val="23"/>
          <w:szCs w:val="23"/>
        </w:rPr>
        <w:t xml:space="preserve"> local hospital</w:t>
      </w:r>
      <w:r>
        <w:rPr>
          <w:rFonts w:ascii="Georgia" w:hAnsi="Georgia" w:cs="MyriadPro-Regular"/>
          <w:color w:val="000000"/>
          <w:sz w:val="23"/>
          <w:szCs w:val="23"/>
        </w:rPr>
        <w:t xml:space="preserve"> or other community organizations</w:t>
      </w:r>
      <w:r w:rsidRPr="009252C6">
        <w:rPr>
          <w:rFonts w:ascii="Georgia" w:hAnsi="Georgia" w:cs="MyriadPro-Regular"/>
          <w:color w:val="000000"/>
          <w:sz w:val="23"/>
          <w:szCs w:val="23"/>
        </w:rPr>
        <w:t xml:space="preserve"> for free cessation support.  Though you are not asking people to quit smoking with a smoke-free policy, this type of policy provides incentive and support to those who were considering quitting</w:t>
      </w:r>
      <w:r>
        <w:rPr>
          <w:rFonts w:ascii="Georgia" w:hAnsi="Georgia" w:cs="MyriadPro-Regular"/>
          <w:color w:val="000000"/>
          <w:sz w:val="23"/>
          <w:szCs w:val="23"/>
        </w:rPr>
        <w:t xml:space="preserve">.  </w:t>
      </w:r>
      <w:r w:rsidRPr="009252C6">
        <w:rPr>
          <w:rFonts w:ascii="Georgia" w:hAnsi="Georgia" w:cs="MyriadPro-Regular"/>
          <w:color w:val="000000"/>
          <w:sz w:val="23"/>
          <w:szCs w:val="23"/>
        </w:rPr>
        <w:t>Providing tenants with local cessation information is a way to show that you care about their well-being.</w:t>
      </w:r>
    </w:p>
    <w:p w:rsidR="006D45BC" w:rsidRDefault="006D45BC" w:rsidP="006D45BC">
      <w:pPr>
        <w:autoSpaceDE w:val="0"/>
        <w:autoSpaceDN w:val="0"/>
        <w:adjustRightInd w:val="0"/>
        <w:spacing w:after="0" w:line="240" w:lineRule="auto"/>
        <w:rPr>
          <w:rFonts w:ascii="Georgia" w:hAnsi="Georgia" w:cs="MyriadPro-Bold"/>
          <w:b/>
          <w:bCs/>
          <w:color w:val="000000"/>
          <w:sz w:val="23"/>
          <w:szCs w:val="23"/>
          <w:u w:val="single"/>
        </w:rPr>
      </w:pPr>
    </w:p>
    <w:p w:rsidR="006D45BC" w:rsidRDefault="006D45BC" w:rsidP="006D45BC">
      <w:pPr>
        <w:autoSpaceDE w:val="0"/>
        <w:autoSpaceDN w:val="0"/>
        <w:adjustRightInd w:val="0"/>
        <w:spacing w:after="0" w:line="240" w:lineRule="auto"/>
        <w:rPr>
          <w:rFonts w:ascii="Georgia" w:hAnsi="Georgia" w:cs="MyriadPro-Bold"/>
          <w:b/>
          <w:bCs/>
          <w:color w:val="000000"/>
          <w:sz w:val="23"/>
          <w:szCs w:val="23"/>
          <w:u w:val="single"/>
        </w:rPr>
      </w:pPr>
    </w:p>
    <w:p w:rsidR="006D45BC" w:rsidRDefault="006D45BC" w:rsidP="006D45BC">
      <w:pPr>
        <w:autoSpaceDE w:val="0"/>
        <w:autoSpaceDN w:val="0"/>
        <w:adjustRightInd w:val="0"/>
        <w:spacing w:after="0" w:line="240" w:lineRule="auto"/>
        <w:rPr>
          <w:rFonts w:ascii="Georgia" w:hAnsi="Georgia" w:cs="MyriadPro-Bold"/>
          <w:b/>
          <w:bCs/>
          <w:color w:val="000000"/>
          <w:sz w:val="23"/>
          <w:szCs w:val="23"/>
          <w:u w:val="single"/>
        </w:rPr>
      </w:pPr>
    </w:p>
    <w:p w:rsidR="006D45BC" w:rsidRDefault="006D45BC" w:rsidP="006D45BC">
      <w:pPr>
        <w:autoSpaceDE w:val="0"/>
        <w:autoSpaceDN w:val="0"/>
        <w:adjustRightInd w:val="0"/>
        <w:spacing w:after="0" w:line="240" w:lineRule="auto"/>
        <w:rPr>
          <w:rFonts w:ascii="Georgia" w:hAnsi="Georgia" w:cs="MyriadPro-Bold"/>
          <w:b/>
          <w:bCs/>
          <w:color w:val="000000"/>
          <w:sz w:val="23"/>
          <w:szCs w:val="23"/>
          <w:u w:val="single"/>
        </w:rPr>
      </w:pPr>
    </w:p>
    <w:p w:rsidR="006D45BC" w:rsidRPr="009252C6" w:rsidRDefault="006D45BC" w:rsidP="006D45BC">
      <w:pPr>
        <w:autoSpaceDE w:val="0"/>
        <w:autoSpaceDN w:val="0"/>
        <w:adjustRightInd w:val="0"/>
        <w:spacing w:after="0" w:line="240" w:lineRule="auto"/>
        <w:rPr>
          <w:rFonts w:ascii="Georgia" w:hAnsi="Georgia" w:cs="MyriadPro-Bold"/>
          <w:b/>
          <w:bCs/>
          <w:color w:val="000000"/>
          <w:sz w:val="23"/>
          <w:szCs w:val="23"/>
          <w:u w:val="single"/>
        </w:rPr>
      </w:pPr>
      <w:r w:rsidRPr="009252C6">
        <w:rPr>
          <w:rFonts w:ascii="Georgia" w:hAnsi="Georgia" w:cs="MyriadPro-Bold"/>
          <w:b/>
          <w:bCs/>
          <w:color w:val="000000"/>
          <w:sz w:val="23"/>
          <w:szCs w:val="23"/>
          <w:u w:val="single"/>
        </w:rPr>
        <w:lastRenderedPageBreak/>
        <w:t>Leases</w:t>
      </w:r>
    </w:p>
    <w:p w:rsidR="006D45BC" w:rsidRPr="009252C6" w:rsidRDefault="006D45BC" w:rsidP="006D45BC">
      <w:pPr>
        <w:autoSpaceDE w:val="0"/>
        <w:autoSpaceDN w:val="0"/>
        <w:adjustRightInd w:val="0"/>
        <w:spacing w:after="0" w:line="240" w:lineRule="auto"/>
        <w:rPr>
          <w:rFonts w:ascii="Georgia" w:hAnsi="Georgia" w:cs="MyriadPro-Bold"/>
          <w:b/>
          <w:bCs/>
          <w:color w:val="000000"/>
          <w:sz w:val="23"/>
          <w:szCs w:val="23"/>
        </w:rPr>
      </w:pPr>
    </w:p>
    <w:p w:rsidR="006D45BC" w:rsidRPr="009252C6" w:rsidRDefault="006D45BC" w:rsidP="006D45BC">
      <w:pPr>
        <w:autoSpaceDE w:val="0"/>
        <w:autoSpaceDN w:val="0"/>
        <w:adjustRightInd w:val="0"/>
        <w:spacing w:after="0" w:line="240" w:lineRule="auto"/>
        <w:rPr>
          <w:rFonts w:ascii="Georgia" w:hAnsi="Georgia" w:cs="MyriadPro-SemiboldSemiExt"/>
          <w:b/>
          <w:color w:val="00793F"/>
          <w:sz w:val="23"/>
          <w:szCs w:val="23"/>
        </w:rPr>
      </w:pPr>
      <w:r w:rsidRPr="009252C6">
        <w:rPr>
          <w:rFonts w:ascii="Georgia" w:hAnsi="Georgia" w:cs="MyriadPro-SemiboldSemiExt"/>
          <w:b/>
          <w:color w:val="00793F"/>
          <w:sz w:val="23"/>
          <w:szCs w:val="23"/>
        </w:rPr>
        <w:t>Follow the rules.</w:t>
      </w: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t>With existing buildings, be sure to follow the rules of your lease before adopting new policies. After a lease has been signed by both parties, it cannot be modified without the consent of both of the parties. Therefore, residents who have fixed term leases will be exempt from the smoke-free policies.</w:t>
      </w: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Candara"/>
          <w:sz w:val="23"/>
          <w:szCs w:val="23"/>
        </w:rPr>
        <w:t>If the current lease specifies that changes can occur between lease renewals, then the landlord may</w:t>
      </w:r>
      <w:r>
        <w:rPr>
          <w:rFonts w:ascii="Georgia" w:hAnsi="Georgia" w:cs="Candara"/>
          <w:sz w:val="23"/>
          <w:szCs w:val="23"/>
        </w:rPr>
        <w:t xml:space="preserve"> </w:t>
      </w:r>
      <w:r w:rsidRPr="009252C6">
        <w:rPr>
          <w:rFonts w:ascii="Georgia" w:hAnsi="Georgia" w:cs="Candara"/>
          <w:sz w:val="23"/>
          <w:szCs w:val="23"/>
        </w:rPr>
        <w:t>implement the policy for all residents according to the lease terms. If there is no clause allowing for lease change between renewals, then the no</w:t>
      </w:r>
      <w:r w:rsidRPr="009252C6">
        <w:rPr>
          <w:rFonts w:ascii="Candara" w:hAnsi="Candara" w:cs="Candara"/>
          <w:sz w:val="23"/>
          <w:szCs w:val="23"/>
        </w:rPr>
        <w:t>‐</w:t>
      </w:r>
      <w:r w:rsidRPr="009252C6">
        <w:rPr>
          <w:rFonts w:ascii="Georgia" w:hAnsi="Georgia" w:cs="Candara"/>
          <w:sz w:val="23"/>
          <w:szCs w:val="23"/>
        </w:rPr>
        <w:t>smoking policy can only be applied at the time of lease renewal unless the tenant volunteers to agree to the policy prior to renewal.</w:t>
      </w:r>
    </w:p>
    <w:p w:rsidR="006D45BC" w:rsidRPr="009252C6" w:rsidRDefault="006D45BC" w:rsidP="006D45BC">
      <w:pPr>
        <w:autoSpaceDE w:val="0"/>
        <w:autoSpaceDN w:val="0"/>
        <w:adjustRightInd w:val="0"/>
        <w:spacing w:after="0" w:line="240" w:lineRule="auto"/>
        <w:rPr>
          <w:rFonts w:ascii="Georgia" w:hAnsi="Georgia" w:cs="MyriadPro-SemiboldSemiExt"/>
          <w:color w:val="00793F"/>
          <w:sz w:val="23"/>
          <w:szCs w:val="23"/>
        </w:rPr>
      </w:pPr>
    </w:p>
    <w:p w:rsidR="006D45BC" w:rsidRPr="009252C6" w:rsidRDefault="006D45BC" w:rsidP="006D45BC">
      <w:pPr>
        <w:autoSpaceDE w:val="0"/>
        <w:autoSpaceDN w:val="0"/>
        <w:adjustRightInd w:val="0"/>
        <w:spacing w:after="0" w:line="240" w:lineRule="auto"/>
        <w:rPr>
          <w:rFonts w:ascii="Georgia" w:hAnsi="Georgia" w:cs="Candara"/>
          <w:color w:val="000000"/>
          <w:sz w:val="23"/>
          <w:szCs w:val="23"/>
        </w:rPr>
      </w:pPr>
      <w:r w:rsidRPr="009252C6">
        <w:rPr>
          <w:rFonts w:ascii="Georgia" w:hAnsi="Georgia" w:cs="Candara"/>
          <w:color w:val="000000"/>
          <w:sz w:val="23"/>
          <w:szCs w:val="23"/>
        </w:rPr>
        <w:t>The lease also may have a specific provision for changing “house rules” for common areas so that a smoke-free common areas policy could be implemented sooner.</w:t>
      </w:r>
    </w:p>
    <w:p w:rsidR="006D45BC" w:rsidRPr="009252C6" w:rsidRDefault="006D45BC" w:rsidP="006D45BC">
      <w:pPr>
        <w:autoSpaceDE w:val="0"/>
        <w:autoSpaceDN w:val="0"/>
        <w:adjustRightInd w:val="0"/>
        <w:spacing w:after="0" w:line="240" w:lineRule="auto"/>
        <w:rPr>
          <w:rFonts w:ascii="Candara-Bold" w:hAnsi="Candara-Bold" w:cs="Candara-Bold"/>
          <w:b/>
          <w:bCs/>
          <w:color w:val="00004C"/>
          <w:sz w:val="23"/>
          <w:szCs w:val="23"/>
        </w:rPr>
      </w:pPr>
    </w:p>
    <w:p w:rsidR="006D45BC" w:rsidRPr="009252C6" w:rsidRDefault="006D45BC" w:rsidP="006D45BC">
      <w:pPr>
        <w:autoSpaceDE w:val="0"/>
        <w:autoSpaceDN w:val="0"/>
        <w:adjustRightInd w:val="0"/>
        <w:spacing w:after="0" w:line="240" w:lineRule="auto"/>
        <w:rPr>
          <w:rFonts w:ascii="Georgia" w:hAnsi="Georgia" w:cs="MyriadPro-SemiboldSemiExt"/>
          <w:b/>
          <w:color w:val="00793F"/>
          <w:sz w:val="23"/>
          <w:szCs w:val="23"/>
        </w:rPr>
      </w:pPr>
      <w:r w:rsidRPr="009252C6">
        <w:rPr>
          <w:rFonts w:ascii="Georgia" w:hAnsi="Georgia" w:cs="MyriadPro-SemiboldSemiExt"/>
          <w:b/>
          <w:color w:val="00793F"/>
          <w:sz w:val="23"/>
          <w:szCs w:val="23"/>
        </w:rPr>
        <w:t>A note about "grandfathering" smokers.</w:t>
      </w:r>
    </w:p>
    <w:p w:rsidR="006D45BC" w:rsidRPr="006E5943" w:rsidRDefault="006D45BC" w:rsidP="006D45BC">
      <w:pPr>
        <w:autoSpaceDE w:val="0"/>
        <w:autoSpaceDN w:val="0"/>
        <w:adjustRightInd w:val="0"/>
        <w:spacing w:after="0" w:line="240" w:lineRule="auto"/>
        <w:rPr>
          <w:rFonts w:ascii="Georgia" w:hAnsi="Georgia" w:cs="Candara"/>
          <w:color w:val="000000"/>
          <w:sz w:val="23"/>
          <w:szCs w:val="23"/>
        </w:rPr>
      </w:pPr>
      <w:r w:rsidRPr="009252C6">
        <w:rPr>
          <w:rFonts w:ascii="Georgia" w:hAnsi="Georgia" w:cs="Candara"/>
          <w:color w:val="000000"/>
          <w:sz w:val="23"/>
          <w:szCs w:val="23"/>
        </w:rPr>
        <w:t>In some cases, the landlord may choose to “grandfather” current smokers. This means that they will be</w:t>
      </w:r>
      <w:r>
        <w:rPr>
          <w:rFonts w:ascii="Georgia" w:hAnsi="Georgia" w:cs="Candara"/>
          <w:color w:val="000000"/>
          <w:sz w:val="23"/>
          <w:szCs w:val="23"/>
        </w:rPr>
        <w:t xml:space="preserve"> </w:t>
      </w:r>
      <w:r w:rsidRPr="009252C6">
        <w:rPr>
          <w:rFonts w:ascii="Georgia" w:hAnsi="Georgia" w:cs="Candara"/>
          <w:color w:val="000000"/>
          <w:sz w:val="23"/>
          <w:szCs w:val="23"/>
        </w:rPr>
        <w:t xml:space="preserve">allowed to continue to smoke in their units until the tenant vacates the property. </w:t>
      </w:r>
      <w:r w:rsidRPr="006E5943">
        <w:rPr>
          <w:rFonts w:ascii="Georgia" w:hAnsi="Georgia" w:cs="Candara"/>
          <w:color w:val="000000"/>
          <w:sz w:val="23"/>
          <w:szCs w:val="23"/>
        </w:rPr>
        <w:t>This situation is not ideal, as someone, usually a non</w:t>
      </w:r>
      <w:r w:rsidRPr="006E5943">
        <w:rPr>
          <w:rFonts w:ascii="Candara" w:hAnsi="Candara" w:cs="Candara"/>
          <w:color w:val="000000"/>
          <w:sz w:val="23"/>
          <w:szCs w:val="23"/>
        </w:rPr>
        <w:t>‐</w:t>
      </w:r>
      <w:r w:rsidRPr="006E5943">
        <w:rPr>
          <w:rFonts w:ascii="Georgia" w:hAnsi="Georgia" w:cs="Candara"/>
          <w:color w:val="000000"/>
          <w:sz w:val="23"/>
          <w:szCs w:val="23"/>
        </w:rPr>
        <w:t>smoker, will be living near the smoker and will continue to be exposed to secondhand smoke after the no</w:t>
      </w:r>
      <w:r w:rsidRPr="006E5943">
        <w:rPr>
          <w:rFonts w:ascii="Candara" w:hAnsi="Candara" w:cs="Candara"/>
          <w:color w:val="000000"/>
          <w:sz w:val="23"/>
          <w:szCs w:val="23"/>
        </w:rPr>
        <w:t>‐</w:t>
      </w:r>
      <w:r w:rsidRPr="006E5943">
        <w:rPr>
          <w:rFonts w:ascii="Georgia" w:hAnsi="Georgia" w:cs="Candara"/>
          <w:color w:val="000000"/>
          <w:sz w:val="23"/>
          <w:szCs w:val="23"/>
        </w:rPr>
        <w:t>smoking policy is passed.</w:t>
      </w:r>
    </w:p>
    <w:p w:rsidR="006D45BC" w:rsidRPr="009252C6" w:rsidRDefault="006D45BC" w:rsidP="006D45BC">
      <w:pPr>
        <w:autoSpaceDE w:val="0"/>
        <w:autoSpaceDN w:val="0"/>
        <w:adjustRightInd w:val="0"/>
        <w:spacing w:after="0" w:line="240" w:lineRule="auto"/>
        <w:rPr>
          <w:rFonts w:ascii="Georgia" w:hAnsi="Georgia" w:cs="MyriadPro-SemiboldSemiExt"/>
          <w:color w:val="00793F"/>
          <w:sz w:val="23"/>
          <w:szCs w:val="23"/>
        </w:rPr>
      </w:pPr>
    </w:p>
    <w:p w:rsidR="006D45BC" w:rsidRPr="009252C6" w:rsidRDefault="006D45BC" w:rsidP="006D45BC">
      <w:pPr>
        <w:autoSpaceDE w:val="0"/>
        <w:autoSpaceDN w:val="0"/>
        <w:adjustRightInd w:val="0"/>
        <w:spacing w:after="0" w:line="240" w:lineRule="auto"/>
        <w:rPr>
          <w:rFonts w:ascii="Georgia" w:hAnsi="Georgia" w:cs="MyriadPro-SemiboldSemiExt"/>
          <w:b/>
          <w:color w:val="00793F"/>
          <w:sz w:val="23"/>
          <w:szCs w:val="23"/>
        </w:rPr>
      </w:pPr>
      <w:r w:rsidRPr="009252C6">
        <w:rPr>
          <w:rFonts w:ascii="Georgia" w:hAnsi="Georgia" w:cs="MyriadPro-SemiboldSemiExt"/>
          <w:b/>
          <w:color w:val="00793F"/>
          <w:sz w:val="23"/>
          <w:szCs w:val="23"/>
        </w:rPr>
        <w:t>Start with new and renewing tenants.</w:t>
      </w: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t>When new tenants sign a lease include a clear smoke-free provision in your contract.</w:t>
      </w:r>
    </w:p>
    <w:p w:rsidR="006D45BC" w:rsidRPr="009252C6" w:rsidRDefault="006D45BC" w:rsidP="006D45BC">
      <w:pPr>
        <w:autoSpaceDE w:val="0"/>
        <w:autoSpaceDN w:val="0"/>
        <w:adjustRightInd w:val="0"/>
        <w:spacing w:after="0" w:line="240" w:lineRule="auto"/>
        <w:rPr>
          <w:rFonts w:ascii="Georgia" w:hAnsi="Georgia" w:cs="MyriadPro-Bold"/>
          <w:b/>
          <w:bCs/>
          <w:color w:val="000000"/>
          <w:sz w:val="23"/>
          <w:szCs w:val="23"/>
          <w:u w:val="single"/>
        </w:rPr>
      </w:pPr>
    </w:p>
    <w:p w:rsidR="006D45BC" w:rsidRPr="009252C6" w:rsidRDefault="006D45BC" w:rsidP="006D45BC">
      <w:pPr>
        <w:autoSpaceDE w:val="0"/>
        <w:autoSpaceDN w:val="0"/>
        <w:adjustRightInd w:val="0"/>
        <w:spacing w:after="0" w:line="240" w:lineRule="auto"/>
        <w:rPr>
          <w:rFonts w:ascii="Georgia" w:hAnsi="Georgia" w:cs="MyriadPro-Bold"/>
          <w:b/>
          <w:bCs/>
          <w:color w:val="000000"/>
          <w:sz w:val="23"/>
          <w:szCs w:val="23"/>
          <w:u w:val="single"/>
        </w:rPr>
      </w:pPr>
      <w:r w:rsidRPr="009252C6">
        <w:rPr>
          <w:rFonts w:ascii="Georgia" w:hAnsi="Georgia" w:cs="MyriadPro-Bold"/>
          <w:b/>
          <w:bCs/>
          <w:color w:val="000000"/>
          <w:sz w:val="23"/>
          <w:szCs w:val="23"/>
          <w:u w:val="single"/>
        </w:rPr>
        <w:t>All Buildings</w:t>
      </w:r>
    </w:p>
    <w:p w:rsidR="006D45BC" w:rsidRPr="009252C6" w:rsidRDefault="006D45BC" w:rsidP="006D45BC">
      <w:pPr>
        <w:autoSpaceDE w:val="0"/>
        <w:autoSpaceDN w:val="0"/>
        <w:adjustRightInd w:val="0"/>
        <w:spacing w:after="0" w:line="240" w:lineRule="auto"/>
        <w:jc w:val="right"/>
        <w:rPr>
          <w:rFonts w:ascii="Georgia" w:hAnsi="Georgia" w:cs="MyriadPro-Bold"/>
          <w:b/>
          <w:bCs/>
          <w:color w:val="000000"/>
          <w:sz w:val="23"/>
          <w:szCs w:val="23"/>
        </w:rPr>
      </w:pPr>
    </w:p>
    <w:p w:rsidR="006D45BC" w:rsidRPr="009252C6" w:rsidRDefault="006D45BC" w:rsidP="006D45BC">
      <w:pPr>
        <w:autoSpaceDE w:val="0"/>
        <w:autoSpaceDN w:val="0"/>
        <w:adjustRightInd w:val="0"/>
        <w:spacing w:after="0" w:line="240" w:lineRule="auto"/>
        <w:rPr>
          <w:rFonts w:ascii="Georgia" w:hAnsi="Georgia" w:cs="MyriadPro-SemiboldSemiExt"/>
          <w:b/>
          <w:color w:val="00793F"/>
          <w:sz w:val="23"/>
          <w:szCs w:val="23"/>
        </w:rPr>
      </w:pPr>
      <w:r w:rsidRPr="009252C6">
        <w:rPr>
          <w:rFonts w:ascii="Georgia" w:hAnsi="Georgia" w:cs="MyriadPro-SemiboldSemiExt"/>
          <w:b/>
          <w:color w:val="00793F"/>
          <w:sz w:val="23"/>
          <w:szCs w:val="23"/>
        </w:rPr>
        <w:t>Implications for workers and guests.</w:t>
      </w:r>
    </w:p>
    <w:p w:rsidR="006D45BC" w:rsidRPr="009252C6" w:rsidRDefault="006D45BC" w:rsidP="006D45BC">
      <w:pPr>
        <w:autoSpaceDE w:val="0"/>
        <w:autoSpaceDN w:val="0"/>
        <w:adjustRightInd w:val="0"/>
        <w:spacing w:after="0" w:line="240" w:lineRule="auto"/>
        <w:rPr>
          <w:rFonts w:ascii="Georgia" w:hAnsi="Georgia" w:cs="MyriadPro-Regular"/>
          <w:color w:val="000000"/>
          <w:sz w:val="23"/>
          <w:szCs w:val="23"/>
        </w:rPr>
      </w:pPr>
      <w:r w:rsidRPr="009252C6">
        <w:rPr>
          <w:rFonts w:ascii="Georgia" w:hAnsi="Georgia" w:cs="MyriadPro-Regular"/>
          <w:color w:val="000000"/>
          <w:sz w:val="23"/>
          <w:szCs w:val="23"/>
        </w:rPr>
        <w:t xml:space="preserve">Remember, smoke-free policies not only impact residents, but their guests and your employees. When you adopt a smoke-free policy, make it clear that all guests, maintenance workers and staff are prohibited from smoking as well. </w:t>
      </w:r>
    </w:p>
    <w:p w:rsidR="006D45BC" w:rsidRPr="009252C6" w:rsidRDefault="006D45BC" w:rsidP="006D45BC">
      <w:pPr>
        <w:autoSpaceDE w:val="0"/>
        <w:autoSpaceDN w:val="0"/>
        <w:adjustRightInd w:val="0"/>
        <w:spacing w:after="0" w:line="240" w:lineRule="auto"/>
        <w:rPr>
          <w:rFonts w:ascii="Georgia" w:hAnsi="Georgia" w:cs="MyriadPro-SemiboldSemiExt"/>
          <w:b/>
          <w:color w:val="00793F"/>
          <w:sz w:val="23"/>
          <w:szCs w:val="23"/>
        </w:rPr>
      </w:pPr>
    </w:p>
    <w:p w:rsidR="006D45BC" w:rsidRPr="009252C6" w:rsidRDefault="006D45BC" w:rsidP="006D45BC">
      <w:pPr>
        <w:autoSpaceDE w:val="0"/>
        <w:autoSpaceDN w:val="0"/>
        <w:adjustRightInd w:val="0"/>
        <w:spacing w:after="0" w:line="240" w:lineRule="auto"/>
        <w:rPr>
          <w:rFonts w:ascii="Georgia" w:hAnsi="Georgia" w:cs="MyriadPro-SemiboldSemiExt"/>
          <w:b/>
          <w:color w:val="00793F"/>
          <w:sz w:val="23"/>
          <w:szCs w:val="23"/>
        </w:rPr>
      </w:pPr>
      <w:r w:rsidRPr="009252C6">
        <w:rPr>
          <w:rFonts w:ascii="Georgia" w:hAnsi="Georgia" w:cs="MyriadPro-SemiboldSemiExt"/>
          <w:b/>
          <w:color w:val="00793F"/>
          <w:sz w:val="23"/>
          <w:szCs w:val="23"/>
        </w:rPr>
        <w:t>Post signage.</w:t>
      </w:r>
    </w:p>
    <w:p w:rsidR="006D45BC" w:rsidRPr="009252C6" w:rsidRDefault="006D45BC" w:rsidP="006D45BC">
      <w:pPr>
        <w:spacing w:after="0" w:line="240" w:lineRule="auto"/>
        <w:rPr>
          <w:rFonts w:ascii="Georgia" w:hAnsi="Georgia" w:cs="Mongolian Baiti"/>
          <w:sz w:val="23"/>
          <w:szCs w:val="23"/>
        </w:rPr>
      </w:pPr>
      <w:r w:rsidRPr="009252C6">
        <w:rPr>
          <w:rFonts w:ascii="Georgia" w:hAnsi="Georgia" w:cs="Candara"/>
          <w:sz w:val="23"/>
          <w:szCs w:val="23"/>
        </w:rPr>
        <w:t>Signs are important for reminding visitors and work personnel that a no</w:t>
      </w:r>
      <w:r w:rsidRPr="009252C6">
        <w:rPr>
          <w:rFonts w:ascii="Candara" w:hAnsi="Candara" w:cs="Candara"/>
          <w:sz w:val="23"/>
          <w:szCs w:val="23"/>
        </w:rPr>
        <w:t>‐</w:t>
      </w:r>
      <w:r w:rsidRPr="009252C6">
        <w:rPr>
          <w:rFonts w:ascii="Georgia" w:hAnsi="Georgia" w:cs="Candara"/>
          <w:sz w:val="23"/>
          <w:szCs w:val="23"/>
        </w:rPr>
        <w:t xml:space="preserve">smoking policy exists.  Therefore, it is important to post signs in the lobby, exterior locations, all common areas and on the grounds. </w:t>
      </w:r>
    </w:p>
    <w:p w:rsidR="006D45BC" w:rsidRPr="009252C6" w:rsidRDefault="006D45BC" w:rsidP="006D45BC">
      <w:pPr>
        <w:autoSpaceDE w:val="0"/>
        <w:autoSpaceDN w:val="0"/>
        <w:adjustRightInd w:val="0"/>
        <w:spacing w:after="0" w:line="240" w:lineRule="auto"/>
        <w:rPr>
          <w:rFonts w:ascii="Georgia" w:hAnsi="Georgia" w:cs="MyriadPro-SemiboldSemiExt"/>
          <w:b/>
          <w:color w:val="00793F"/>
          <w:sz w:val="23"/>
          <w:szCs w:val="23"/>
        </w:rPr>
      </w:pPr>
    </w:p>
    <w:p w:rsidR="006D45BC" w:rsidRPr="009252C6" w:rsidRDefault="006D45BC" w:rsidP="006D45BC">
      <w:pPr>
        <w:autoSpaceDE w:val="0"/>
        <w:autoSpaceDN w:val="0"/>
        <w:adjustRightInd w:val="0"/>
        <w:spacing w:after="0" w:line="240" w:lineRule="auto"/>
        <w:rPr>
          <w:rFonts w:ascii="Georgia" w:hAnsi="Georgia" w:cs="MyriadPro-SemiboldSemiExt"/>
          <w:b/>
          <w:color w:val="00793F"/>
          <w:sz w:val="23"/>
          <w:szCs w:val="23"/>
        </w:rPr>
      </w:pPr>
      <w:r w:rsidRPr="009252C6">
        <w:rPr>
          <w:rFonts w:ascii="Georgia" w:hAnsi="Georgia" w:cs="MyriadPro-SemiboldSemiExt"/>
          <w:b/>
          <w:color w:val="00793F"/>
          <w:sz w:val="23"/>
          <w:szCs w:val="23"/>
        </w:rPr>
        <w:t>Promote your building(s).</w:t>
      </w:r>
    </w:p>
    <w:p w:rsidR="006D45BC" w:rsidRPr="009252C6" w:rsidRDefault="006D45BC" w:rsidP="006D45BC">
      <w:pPr>
        <w:autoSpaceDE w:val="0"/>
        <w:autoSpaceDN w:val="0"/>
        <w:adjustRightInd w:val="0"/>
        <w:spacing w:after="0" w:line="240" w:lineRule="auto"/>
        <w:rPr>
          <w:rFonts w:ascii="Georgia" w:hAnsi="Georgia" w:cs="Candara"/>
          <w:color w:val="000000"/>
          <w:sz w:val="23"/>
          <w:szCs w:val="23"/>
        </w:rPr>
      </w:pPr>
      <w:r w:rsidRPr="009252C6">
        <w:rPr>
          <w:rFonts w:ascii="Georgia" w:hAnsi="Georgia" w:cs="SymbolMT"/>
          <w:color w:val="000000"/>
          <w:sz w:val="23"/>
          <w:szCs w:val="23"/>
        </w:rPr>
        <w:t xml:space="preserve">• </w:t>
      </w:r>
      <w:r w:rsidRPr="009252C6">
        <w:rPr>
          <w:rFonts w:ascii="Georgia" w:hAnsi="Georgia" w:cs="Candara"/>
          <w:color w:val="000000"/>
          <w:sz w:val="23"/>
          <w:szCs w:val="23"/>
        </w:rPr>
        <w:t>Promote your smoke</w:t>
      </w:r>
      <w:r w:rsidRPr="009252C6">
        <w:rPr>
          <w:rFonts w:ascii="Candara" w:hAnsi="Candara" w:cs="Candara"/>
          <w:color w:val="000000"/>
          <w:sz w:val="23"/>
          <w:szCs w:val="23"/>
        </w:rPr>
        <w:t>‐</w:t>
      </w:r>
      <w:r w:rsidRPr="009252C6">
        <w:rPr>
          <w:rFonts w:ascii="Georgia" w:hAnsi="Georgia" w:cs="Candara"/>
          <w:color w:val="000000"/>
          <w:sz w:val="23"/>
          <w:szCs w:val="23"/>
        </w:rPr>
        <w:t>free building via the web.</w:t>
      </w:r>
    </w:p>
    <w:p w:rsidR="006D45BC" w:rsidRPr="009252C6" w:rsidRDefault="006D45BC" w:rsidP="006D45BC">
      <w:pPr>
        <w:autoSpaceDE w:val="0"/>
        <w:autoSpaceDN w:val="0"/>
        <w:adjustRightInd w:val="0"/>
        <w:spacing w:after="0" w:line="240" w:lineRule="auto"/>
        <w:rPr>
          <w:rFonts w:ascii="Georgia" w:hAnsi="Georgia" w:cs="Candara"/>
          <w:color w:val="000000"/>
          <w:sz w:val="23"/>
          <w:szCs w:val="23"/>
        </w:rPr>
      </w:pPr>
      <w:r w:rsidRPr="009252C6">
        <w:rPr>
          <w:rFonts w:ascii="Georgia" w:hAnsi="Georgia" w:cs="SymbolMT"/>
          <w:color w:val="000000"/>
          <w:sz w:val="23"/>
          <w:szCs w:val="23"/>
        </w:rPr>
        <w:t xml:space="preserve">• </w:t>
      </w:r>
      <w:r w:rsidRPr="009252C6">
        <w:rPr>
          <w:rFonts w:ascii="Georgia" w:hAnsi="Georgia" w:cs="Candara"/>
          <w:color w:val="000000"/>
          <w:sz w:val="23"/>
          <w:szCs w:val="23"/>
        </w:rPr>
        <w:t>Promote your building’s smoke</w:t>
      </w:r>
      <w:r w:rsidRPr="009252C6">
        <w:rPr>
          <w:rFonts w:ascii="Candara" w:hAnsi="Candara" w:cs="Candara"/>
          <w:color w:val="000000"/>
          <w:sz w:val="23"/>
          <w:szCs w:val="23"/>
        </w:rPr>
        <w:t>‐</w:t>
      </w:r>
      <w:r w:rsidRPr="009252C6">
        <w:rPr>
          <w:rFonts w:ascii="Georgia" w:hAnsi="Georgia" w:cs="Candara"/>
          <w:color w:val="000000"/>
          <w:sz w:val="23"/>
          <w:szCs w:val="23"/>
        </w:rPr>
        <w:t>free status in all advertising and with realtors.</w:t>
      </w:r>
    </w:p>
    <w:p w:rsidR="006D45BC" w:rsidRPr="009252C6" w:rsidRDefault="006D45BC" w:rsidP="006D45BC">
      <w:pPr>
        <w:autoSpaceDE w:val="0"/>
        <w:autoSpaceDN w:val="0"/>
        <w:adjustRightInd w:val="0"/>
        <w:spacing w:after="0" w:line="240" w:lineRule="auto"/>
        <w:rPr>
          <w:rFonts w:ascii="Georgia" w:hAnsi="Georgia" w:cs="Candara"/>
          <w:color w:val="000000"/>
          <w:sz w:val="23"/>
          <w:szCs w:val="23"/>
        </w:rPr>
      </w:pPr>
      <w:r w:rsidRPr="009252C6">
        <w:rPr>
          <w:rFonts w:ascii="Georgia" w:hAnsi="Georgia" w:cs="SymbolMT"/>
          <w:color w:val="000000"/>
          <w:sz w:val="23"/>
          <w:szCs w:val="23"/>
        </w:rPr>
        <w:t xml:space="preserve">• </w:t>
      </w:r>
      <w:r w:rsidRPr="009252C6">
        <w:rPr>
          <w:rFonts w:ascii="Georgia" w:hAnsi="Georgia" w:cs="Candara"/>
          <w:color w:val="000000"/>
          <w:sz w:val="23"/>
          <w:szCs w:val="23"/>
        </w:rPr>
        <w:t>Place signs at the entrance announcing its smoke</w:t>
      </w:r>
      <w:r w:rsidRPr="009252C6">
        <w:rPr>
          <w:rFonts w:ascii="Candara" w:hAnsi="Candara" w:cs="Candara"/>
          <w:color w:val="000000"/>
          <w:sz w:val="23"/>
          <w:szCs w:val="23"/>
        </w:rPr>
        <w:t>‐</w:t>
      </w:r>
      <w:r w:rsidRPr="009252C6">
        <w:rPr>
          <w:rFonts w:ascii="Georgia" w:hAnsi="Georgia" w:cs="Candara"/>
          <w:color w:val="000000"/>
          <w:sz w:val="23"/>
          <w:szCs w:val="23"/>
        </w:rPr>
        <w:t>free status.</w:t>
      </w:r>
    </w:p>
    <w:p w:rsidR="006D45BC" w:rsidRPr="009252C6" w:rsidRDefault="006D45BC" w:rsidP="006D45BC">
      <w:pPr>
        <w:rPr>
          <w:rFonts w:ascii="Georgia" w:hAnsi="Georgia" w:cs="Candara"/>
          <w:color w:val="000000"/>
          <w:sz w:val="23"/>
          <w:szCs w:val="23"/>
        </w:rPr>
      </w:pPr>
      <w:r w:rsidRPr="009252C6">
        <w:rPr>
          <w:rFonts w:ascii="Georgia" w:hAnsi="Georgia" w:cs="SymbolMT"/>
          <w:color w:val="000000"/>
          <w:sz w:val="23"/>
          <w:szCs w:val="23"/>
        </w:rPr>
        <w:t xml:space="preserve">• </w:t>
      </w:r>
      <w:r w:rsidRPr="009252C6">
        <w:rPr>
          <w:rFonts w:ascii="Georgia" w:hAnsi="Georgia" w:cs="Candara"/>
          <w:color w:val="000000"/>
          <w:sz w:val="23"/>
          <w:szCs w:val="23"/>
        </w:rPr>
        <w:t>Talk about your building at community board and other community meetings.</w:t>
      </w:r>
    </w:p>
    <w:p w:rsidR="006D45BC" w:rsidRPr="007511D7" w:rsidRDefault="006D45BC" w:rsidP="006D45BC">
      <w:pPr>
        <w:autoSpaceDE w:val="0"/>
        <w:autoSpaceDN w:val="0"/>
        <w:adjustRightInd w:val="0"/>
        <w:spacing w:after="0" w:line="240" w:lineRule="auto"/>
        <w:rPr>
          <w:rFonts w:ascii="Georgia" w:hAnsi="Georgia" w:cs="Candara-Bold"/>
          <w:bCs/>
          <w:sz w:val="16"/>
          <w:szCs w:val="16"/>
        </w:rPr>
      </w:pPr>
      <w:r w:rsidRPr="007511D7">
        <w:rPr>
          <w:rFonts w:ascii="Georgia" w:hAnsi="Georgia" w:cs="Candara-Bold"/>
          <w:bCs/>
          <w:sz w:val="16"/>
          <w:szCs w:val="16"/>
        </w:rPr>
        <w:t xml:space="preserve">*NOTE: The Implementation Strategies: Steps to Getting Started" section was adopted in part from the </w:t>
      </w:r>
      <w:r w:rsidRPr="007511D7">
        <w:rPr>
          <w:rFonts w:ascii="Georgia" w:hAnsi="Georgia"/>
          <w:sz w:val="16"/>
          <w:szCs w:val="16"/>
        </w:rPr>
        <w:t>article "Reasons To Explore Smoke-Free Housing" by the National Center for Healthy Housing, Early Fall 2009</w:t>
      </w:r>
    </w:p>
    <w:p w:rsidR="000E579E" w:rsidRDefault="000E579E" w:rsidP="000E579E">
      <w:pPr>
        <w:autoSpaceDE w:val="0"/>
        <w:autoSpaceDN w:val="0"/>
        <w:adjustRightInd w:val="0"/>
        <w:spacing w:after="0" w:line="240" w:lineRule="auto"/>
        <w:rPr>
          <w:rFonts w:ascii="Georgia" w:hAnsi="Georgia"/>
          <w:sz w:val="16"/>
          <w:szCs w:val="16"/>
        </w:rPr>
      </w:pPr>
    </w:p>
    <w:p w:rsidR="00D26DD0" w:rsidRDefault="000E579E" w:rsidP="000E579E">
      <w:r>
        <w:rPr>
          <w:rFonts w:ascii="Georgia" w:hAnsi="Georgia"/>
          <w:sz w:val="16"/>
          <w:szCs w:val="16"/>
        </w:rPr>
        <w:br w:type="page"/>
      </w:r>
    </w:p>
    <w:sectPr w:rsidR="00D26DD0" w:rsidSect="00D840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837" w:rsidRDefault="004F7837" w:rsidP="004F7837">
      <w:pPr>
        <w:spacing w:after="0" w:line="240" w:lineRule="auto"/>
      </w:pPr>
      <w:r>
        <w:separator/>
      </w:r>
    </w:p>
  </w:endnote>
  <w:endnote w:type="continuationSeparator" w:id="0">
    <w:p w:rsidR="004F7837" w:rsidRDefault="004F7837" w:rsidP="004F7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BoldSemiExt">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SemiboldSemiEx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toneSans">
    <w:panose1 w:val="00000000000000000000"/>
    <w:charset w:val="00"/>
    <w:family w:val="swiss"/>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837" w:rsidRDefault="004F7837" w:rsidP="004F7837">
      <w:pPr>
        <w:spacing w:after="0" w:line="240" w:lineRule="auto"/>
      </w:pPr>
      <w:r>
        <w:separator/>
      </w:r>
    </w:p>
  </w:footnote>
  <w:footnote w:type="continuationSeparator" w:id="0">
    <w:p w:rsidR="004F7837" w:rsidRDefault="004F7837" w:rsidP="004F7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E7D"/>
    <w:multiLevelType w:val="hybridMultilevel"/>
    <w:tmpl w:val="70A4A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E30F2"/>
    <w:multiLevelType w:val="multilevel"/>
    <w:tmpl w:val="EED6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C0C76"/>
    <w:multiLevelType w:val="hybridMultilevel"/>
    <w:tmpl w:val="55B69DC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1BC64B4"/>
    <w:multiLevelType w:val="hybridMultilevel"/>
    <w:tmpl w:val="398C2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C055C"/>
    <w:multiLevelType w:val="hybridMultilevel"/>
    <w:tmpl w:val="6ED418E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FB4478C"/>
    <w:multiLevelType w:val="hybridMultilevel"/>
    <w:tmpl w:val="FA0C6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E7366"/>
    <w:multiLevelType w:val="hybridMultilevel"/>
    <w:tmpl w:val="91C26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54C5D"/>
    <w:multiLevelType w:val="hybridMultilevel"/>
    <w:tmpl w:val="770E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114DF"/>
    <w:multiLevelType w:val="multilevel"/>
    <w:tmpl w:val="ADE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A0847"/>
    <w:multiLevelType w:val="hybridMultilevel"/>
    <w:tmpl w:val="0DC24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C014A"/>
    <w:multiLevelType w:val="hybridMultilevel"/>
    <w:tmpl w:val="5256023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70220DD8"/>
    <w:multiLevelType w:val="hybridMultilevel"/>
    <w:tmpl w:val="B0C63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B39F6"/>
    <w:multiLevelType w:val="hybridMultilevel"/>
    <w:tmpl w:val="8F808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6F62C0"/>
    <w:multiLevelType w:val="hybridMultilevel"/>
    <w:tmpl w:val="4DA88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829F6"/>
    <w:multiLevelType w:val="multilevel"/>
    <w:tmpl w:val="E1C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8"/>
  </w:num>
  <w:num w:numId="4">
    <w:abstractNumId w:val="5"/>
  </w:num>
  <w:num w:numId="5">
    <w:abstractNumId w:val="11"/>
  </w:num>
  <w:num w:numId="6">
    <w:abstractNumId w:val="12"/>
  </w:num>
  <w:num w:numId="7">
    <w:abstractNumId w:val="3"/>
  </w:num>
  <w:num w:numId="8">
    <w:abstractNumId w:val="2"/>
  </w:num>
  <w:num w:numId="9">
    <w:abstractNumId w:val="4"/>
  </w:num>
  <w:num w:numId="10">
    <w:abstractNumId w:val="13"/>
  </w:num>
  <w:num w:numId="11">
    <w:abstractNumId w:val="9"/>
  </w:num>
  <w:num w:numId="12">
    <w:abstractNumId w:val="0"/>
  </w:num>
  <w:num w:numId="13">
    <w:abstractNumId w:val="6"/>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F7837"/>
    <w:rsid w:val="000E579E"/>
    <w:rsid w:val="00345B74"/>
    <w:rsid w:val="004F7837"/>
    <w:rsid w:val="006D45BC"/>
    <w:rsid w:val="00A51D60"/>
    <w:rsid w:val="00C970F2"/>
    <w:rsid w:val="00D84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37"/>
    <w:pPr>
      <w:spacing w:after="160" w:line="259" w:lineRule="auto"/>
    </w:pPr>
  </w:style>
  <w:style w:type="paragraph" w:styleId="Heading1">
    <w:name w:val="heading 1"/>
    <w:basedOn w:val="Normal"/>
    <w:next w:val="Normal"/>
    <w:link w:val="Heading1Char"/>
    <w:uiPriority w:val="9"/>
    <w:qFormat/>
    <w:rsid w:val="000E579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F7837"/>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837"/>
    <w:rPr>
      <w:rFonts w:asciiTheme="majorHAnsi" w:eastAsiaTheme="majorEastAsia" w:hAnsiTheme="majorHAnsi" w:cstheme="majorBidi"/>
      <w:b/>
      <w:bCs/>
      <w:color w:val="4F81BD" w:themeColor="accent1"/>
    </w:rPr>
  </w:style>
  <w:style w:type="paragraph" w:customStyle="1" w:styleId="Default">
    <w:name w:val="Default"/>
    <w:rsid w:val="004F7837"/>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4F7837"/>
    <w:rPr>
      <w:color w:val="0000FF" w:themeColor="hyperlink"/>
      <w:u w:val="single"/>
    </w:rPr>
  </w:style>
  <w:style w:type="paragraph" w:styleId="NormalWeb">
    <w:name w:val="Normal (Web)"/>
    <w:basedOn w:val="Normal"/>
    <w:uiPriority w:val="99"/>
    <w:unhideWhenUsed/>
    <w:rsid w:val="004F783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F7837"/>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4F7837"/>
    <w:rPr>
      <w:rFonts w:eastAsiaTheme="minorEastAsia"/>
      <w:sz w:val="20"/>
      <w:szCs w:val="20"/>
    </w:rPr>
  </w:style>
  <w:style w:type="character" w:styleId="EndnoteReference">
    <w:name w:val="endnote reference"/>
    <w:basedOn w:val="DefaultParagraphFont"/>
    <w:uiPriority w:val="99"/>
    <w:semiHidden/>
    <w:unhideWhenUsed/>
    <w:rsid w:val="004F7837"/>
    <w:rPr>
      <w:vertAlign w:val="superscript"/>
    </w:rPr>
  </w:style>
  <w:style w:type="character" w:customStyle="1" w:styleId="Emphasis1">
    <w:name w:val="Emphasis1"/>
    <w:basedOn w:val="DefaultParagraphFont"/>
    <w:rsid w:val="004F7837"/>
  </w:style>
  <w:style w:type="character" w:customStyle="1" w:styleId="reftitle">
    <w:name w:val="ref_title"/>
    <w:basedOn w:val="DefaultParagraphFont"/>
    <w:rsid w:val="004F7837"/>
  </w:style>
  <w:style w:type="character" w:styleId="FootnoteReference">
    <w:name w:val="footnote reference"/>
    <w:basedOn w:val="DefaultParagraphFont"/>
    <w:uiPriority w:val="99"/>
    <w:semiHidden/>
    <w:unhideWhenUsed/>
    <w:rsid w:val="00C970F2"/>
    <w:rPr>
      <w:vertAlign w:val="superscript"/>
    </w:rPr>
  </w:style>
  <w:style w:type="paragraph" w:styleId="Bibliography">
    <w:name w:val="Bibliography"/>
    <w:basedOn w:val="Normal"/>
    <w:next w:val="Normal"/>
    <w:uiPriority w:val="37"/>
    <w:semiHidden/>
    <w:unhideWhenUsed/>
    <w:rsid w:val="000E579E"/>
  </w:style>
  <w:style w:type="character" w:customStyle="1" w:styleId="Heading1Char">
    <w:name w:val="Heading 1 Char"/>
    <w:basedOn w:val="DefaultParagraphFont"/>
    <w:link w:val="Heading1"/>
    <w:uiPriority w:val="9"/>
    <w:rsid w:val="000E579E"/>
    <w:rPr>
      <w:rFonts w:asciiTheme="majorHAnsi" w:eastAsiaTheme="majorEastAsia" w:hAnsiTheme="majorHAnsi" w:cstheme="majorBidi"/>
      <w:b/>
      <w:bCs/>
      <w:color w:val="365F91" w:themeColor="accent1" w:themeShade="BF"/>
      <w:sz w:val="28"/>
      <w:szCs w:val="28"/>
    </w:rPr>
  </w:style>
  <w:style w:type="character" w:customStyle="1" w:styleId="tp-label">
    <w:name w:val="tp-label"/>
    <w:basedOn w:val="DefaultParagraphFont"/>
    <w:rsid w:val="000E579E"/>
  </w:style>
  <w:style w:type="character" w:customStyle="1" w:styleId="descriptor">
    <w:name w:val="descriptor"/>
    <w:basedOn w:val="DefaultParagraphFont"/>
    <w:rsid w:val="000E579E"/>
  </w:style>
  <w:style w:type="character" w:styleId="HTMLAcronym">
    <w:name w:val="HTML Acronym"/>
    <w:basedOn w:val="DefaultParagraphFont"/>
    <w:uiPriority w:val="99"/>
    <w:semiHidden/>
    <w:unhideWhenUsed/>
    <w:rsid w:val="000E579E"/>
  </w:style>
  <w:style w:type="paragraph" w:styleId="BalloonText">
    <w:name w:val="Balloon Text"/>
    <w:basedOn w:val="Normal"/>
    <w:link w:val="BalloonTextChar"/>
    <w:uiPriority w:val="99"/>
    <w:semiHidden/>
    <w:unhideWhenUsed/>
    <w:rsid w:val="000E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9E"/>
    <w:rPr>
      <w:rFonts w:ascii="Tahoma" w:hAnsi="Tahoma" w:cs="Tahoma"/>
      <w:sz w:val="16"/>
      <w:szCs w:val="16"/>
    </w:rPr>
  </w:style>
  <w:style w:type="paragraph" w:styleId="ListParagraph">
    <w:name w:val="List Paragraph"/>
    <w:basedOn w:val="Normal"/>
    <w:uiPriority w:val="34"/>
    <w:qFormat/>
    <w:rsid w:val="006D45B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6441</Characters>
  <Application>Microsoft Office Word</Application>
  <DocSecurity>0</DocSecurity>
  <Lines>53</Lines>
  <Paragraphs>15</Paragraphs>
  <ScaleCrop>false</ScaleCrop>
  <Company>Microsoft</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Sutton</dc:creator>
  <cp:lastModifiedBy>Charles Sutton</cp:lastModifiedBy>
  <cp:revision>2</cp:revision>
  <dcterms:created xsi:type="dcterms:W3CDTF">2016-09-08T11:46:00Z</dcterms:created>
  <dcterms:modified xsi:type="dcterms:W3CDTF">2016-09-08T11:46:00Z</dcterms:modified>
</cp:coreProperties>
</file>