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86" w:rsidRPr="00BD6A1C" w:rsidRDefault="002B6086" w:rsidP="002B6086">
      <w:pPr>
        <w:autoSpaceDE w:val="0"/>
        <w:autoSpaceDN w:val="0"/>
        <w:adjustRightInd w:val="0"/>
        <w:jc w:val="center"/>
        <w:rPr>
          <w:rFonts w:ascii="Georgia" w:hAnsi="Georgia" w:cs="Candara-Bold"/>
          <w:bCs/>
          <w:color w:val="311B31"/>
          <w:sz w:val="32"/>
          <w:szCs w:val="32"/>
        </w:rPr>
      </w:pPr>
      <w:r w:rsidRPr="00BD6A1C">
        <w:rPr>
          <w:rFonts w:ascii="Georgia" w:hAnsi="Georgia" w:cs="Candara-Bold"/>
          <w:bCs/>
          <w:color w:val="311B31"/>
          <w:sz w:val="32"/>
          <w:szCs w:val="32"/>
        </w:rPr>
        <w:t>Sample Implementation Timeline</w:t>
      </w:r>
    </w:p>
    <w:p w:rsidR="002B6086" w:rsidRDefault="002B6086" w:rsidP="002B6086">
      <w:pPr>
        <w:rPr>
          <w:rFonts w:ascii="Georgia" w:eastAsia="Times New Roman" w:hAnsi="Georgia" w:cs="Arial"/>
        </w:rPr>
      </w:pPr>
    </w:p>
    <w:p w:rsidR="002B6086" w:rsidRDefault="002B6086" w:rsidP="002B6086">
      <w:pPr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 xml:space="preserve">The following steps can help your transition to </w:t>
      </w:r>
      <w:proofErr w:type="spellStart"/>
      <w:r>
        <w:rPr>
          <w:rFonts w:ascii="Georgia" w:eastAsia="Times New Roman" w:hAnsi="Georgia" w:cs="Arial"/>
        </w:rPr>
        <w:t>Smokefree</w:t>
      </w:r>
      <w:proofErr w:type="spellEnd"/>
      <w:r>
        <w:rPr>
          <w:rFonts w:ascii="Georgia" w:eastAsia="Times New Roman" w:hAnsi="Georgia" w:cs="Arial"/>
        </w:rPr>
        <w:t xml:space="preserve"> housing be as seamless as possible </w:t>
      </w:r>
    </w:p>
    <w:p w:rsidR="002B6086" w:rsidRDefault="002B6086" w:rsidP="002B6086">
      <w:pPr>
        <w:rPr>
          <w:rFonts w:ascii="Georgia" w:eastAsia="Times New Roman" w:hAnsi="Georgia" w:cs="Arial"/>
        </w:rPr>
      </w:pPr>
    </w:p>
    <w:tbl>
      <w:tblPr>
        <w:tblStyle w:val="LightGrid1"/>
        <w:tblW w:w="0" w:type="auto"/>
        <w:tblLook w:val="04A0" w:firstRow="1" w:lastRow="0" w:firstColumn="1" w:lastColumn="0" w:noHBand="0" w:noVBand="1"/>
      </w:tblPr>
      <w:tblGrid>
        <w:gridCol w:w="2071"/>
        <w:gridCol w:w="7505"/>
      </w:tblGrid>
      <w:tr w:rsidR="002B6086" w:rsidTr="00270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2B6086" w:rsidRPr="001A132A" w:rsidRDefault="002B6086" w:rsidP="0027039D">
            <w:pPr>
              <w:jc w:val="center"/>
              <w:rPr>
                <w:rFonts w:ascii="Georgia" w:eastAsia="Times New Roman" w:hAnsi="Georgia" w:cs="Arial"/>
                <w:sz w:val="21"/>
                <w:szCs w:val="21"/>
              </w:rPr>
            </w:pP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>90-120 days</w:t>
            </w:r>
          </w:p>
          <w:p w:rsidR="002B6086" w:rsidRPr="001A132A" w:rsidRDefault="002B6086" w:rsidP="0027039D">
            <w:pPr>
              <w:jc w:val="center"/>
              <w:rPr>
                <w:rFonts w:ascii="Georgia" w:eastAsia="Times New Roman" w:hAnsi="Georgia" w:cs="Arial"/>
                <w:sz w:val="21"/>
                <w:szCs w:val="21"/>
              </w:rPr>
            </w:pP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>out</w:t>
            </w:r>
          </w:p>
          <w:p w:rsidR="002B6086" w:rsidRPr="001A132A" w:rsidRDefault="002B6086" w:rsidP="0027039D">
            <w:pPr>
              <w:rPr>
                <w:rFonts w:ascii="Georgia" w:eastAsia="Times New Roman" w:hAnsi="Georgia" w:cs="Arial"/>
                <w:sz w:val="21"/>
                <w:szCs w:val="21"/>
              </w:rPr>
            </w:pPr>
          </w:p>
          <w:p w:rsidR="002B6086" w:rsidRPr="001A132A" w:rsidRDefault="002B6086" w:rsidP="0027039D">
            <w:pPr>
              <w:jc w:val="center"/>
              <w:rPr>
                <w:rFonts w:ascii="Georgia" w:eastAsia="Times New Roman" w:hAnsi="Georgia" w:cs="Arial"/>
                <w:sz w:val="21"/>
                <w:szCs w:val="21"/>
              </w:rPr>
            </w:pP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>(Contemplation</w:t>
            </w:r>
          </w:p>
          <w:p w:rsidR="002B6086" w:rsidRPr="001A132A" w:rsidRDefault="002B6086" w:rsidP="0027039D">
            <w:pPr>
              <w:jc w:val="center"/>
              <w:rPr>
                <w:rFonts w:ascii="Georgia" w:eastAsia="Times New Roman" w:hAnsi="Georgia" w:cs="Arial"/>
                <w:sz w:val="21"/>
                <w:szCs w:val="21"/>
              </w:rPr>
            </w:pP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>Phase)</w:t>
            </w:r>
          </w:p>
        </w:tc>
        <w:tc>
          <w:tcPr>
            <w:tcW w:w="7938" w:type="dxa"/>
          </w:tcPr>
          <w:p w:rsidR="002B6086" w:rsidRPr="001A132A" w:rsidRDefault="002B6086" w:rsidP="002703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  <w:sz w:val="21"/>
                <w:szCs w:val="21"/>
              </w:rPr>
            </w:pP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 xml:space="preserve">Step 1: </w:t>
            </w:r>
          </w:p>
          <w:p w:rsidR="002B6086" w:rsidRPr="0080417B" w:rsidRDefault="002B6086" w:rsidP="002B6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  <w:b w:val="0"/>
                <w:sz w:val="21"/>
                <w:szCs w:val="21"/>
              </w:rPr>
            </w:pPr>
            <w:r w:rsidRPr="0080417B">
              <w:rPr>
                <w:rFonts w:ascii="Georgia" w:eastAsia="Times New Roman" w:hAnsi="Georgia" w:cs="Arial"/>
                <w:b w:val="0"/>
                <w:sz w:val="21"/>
                <w:szCs w:val="21"/>
              </w:rPr>
              <w:t>Consider your options and policy questions</w:t>
            </w:r>
          </w:p>
          <w:p w:rsidR="002B6086" w:rsidRPr="0080417B" w:rsidRDefault="002B6086" w:rsidP="002B60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  <w:b w:val="0"/>
                <w:sz w:val="21"/>
                <w:szCs w:val="21"/>
              </w:rPr>
            </w:pPr>
            <w:r w:rsidRPr="0080417B">
              <w:rPr>
                <w:rFonts w:ascii="Georgia" w:eastAsia="Times New Roman" w:hAnsi="Georgia" w:cs="Arial"/>
                <w:b w:val="0"/>
                <w:sz w:val="21"/>
                <w:szCs w:val="21"/>
              </w:rPr>
              <w:t>Hold a Meeting - provide information to and gather support from employees and tenants; answer questions and conduct surveys</w:t>
            </w:r>
          </w:p>
          <w:p w:rsidR="002B6086" w:rsidRPr="0080417B" w:rsidRDefault="002B6086" w:rsidP="002B60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  <w:b w:val="0"/>
                <w:sz w:val="21"/>
                <w:szCs w:val="21"/>
              </w:rPr>
            </w:pPr>
            <w:r w:rsidRPr="0080417B">
              <w:rPr>
                <w:rFonts w:ascii="Georgia" w:eastAsia="Times New Roman" w:hAnsi="Georgia" w:cs="Arial"/>
                <w:b w:val="0"/>
                <w:sz w:val="21"/>
                <w:szCs w:val="21"/>
              </w:rPr>
              <w:t>If applicable, present idea to board or resident council</w:t>
            </w:r>
          </w:p>
          <w:p w:rsidR="002B6086" w:rsidRPr="0080417B" w:rsidRDefault="002B6086" w:rsidP="002B6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  <w:b w:val="0"/>
                <w:sz w:val="21"/>
                <w:szCs w:val="21"/>
              </w:rPr>
            </w:pPr>
            <w:r w:rsidRPr="0080417B">
              <w:rPr>
                <w:rFonts w:ascii="Georgia" w:eastAsia="Times New Roman" w:hAnsi="Georgia" w:cs="Arial"/>
                <w:b w:val="0"/>
                <w:sz w:val="21"/>
                <w:szCs w:val="21"/>
              </w:rPr>
              <w:t>Consult with Breathe DC, local health department for advice</w:t>
            </w:r>
          </w:p>
          <w:p w:rsidR="002B6086" w:rsidRPr="0080417B" w:rsidRDefault="002B6086" w:rsidP="002B6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  <w:b w:val="0"/>
                <w:sz w:val="21"/>
                <w:szCs w:val="21"/>
              </w:rPr>
            </w:pPr>
            <w:r w:rsidRPr="0080417B">
              <w:rPr>
                <w:rFonts w:ascii="Georgia" w:eastAsia="Times New Roman" w:hAnsi="Georgia" w:cs="Arial"/>
                <w:b w:val="0"/>
                <w:sz w:val="21"/>
                <w:szCs w:val="21"/>
              </w:rPr>
              <w:t xml:space="preserve">Contact owners/managers of local properties with </w:t>
            </w:r>
            <w:proofErr w:type="spellStart"/>
            <w:r>
              <w:rPr>
                <w:rFonts w:ascii="Georgia" w:eastAsia="Times New Roman" w:hAnsi="Georgia" w:cs="Arial"/>
                <w:b w:val="0"/>
                <w:sz w:val="21"/>
                <w:szCs w:val="21"/>
              </w:rPr>
              <w:t>smokefree</w:t>
            </w:r>
            <w:proofErr w:type="spellEnd"/>
            <w:r>
              <w:rPr>
                <w:rFonts w:ascii="Georgia" w:eastAsia="Times New Roman" w:hAnsi="Georgia" w:cs="Arial"/>
                <w:b w:val="0"/>
                <w:sz w:val="21"/>
                <w:szCs w:val="21"/>
              </w:rPr>
              <w:t xml:space="preserve"> policies</w:t>
            </w:r>
          </w:p>
          <w:p w:rsidR="002B6086" w:rsidRPr="0080417B" w:rsidRDefault="002B6086" w:rsidP="002B6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  <w:b w:val="0"/>
                <w:sz w:val="21"/>
                <w:szCs w:val="21"/>
              </w:rPr>
            </w:pPr>
            <w:r w:rsidRPr="0080417B">
              <w:rPr>
                <w:rFonts w:ascii="Georgia" w:eastAsia="Times New Roman" w:hAnsi="Georgia" w:cs="Arial"/>
                <w:b w:val="0"/>
                <w:sz w:val="21"/>
                <w:szCs w:val="21"/>
              </w:rPr>
              <w:t>Review federal policies, HUD Notices &amp; local laws</w:t>
            </w:r>
          </w:p>
          <w:p w:rsidR="002B6086" w:rsidRPr="0080417B" w:rsidRDefault="002B6086" w:rsidP="002B6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  <w:sz w:val="21"/>
                <w:szCs w:val="21"/>
              </w:rPr>
            </w:pPr>
            <w:r w:rsidRPr="0080417B">
              <w:rPr>
                <w:rFonts w:ascii="Georgia" w:eastAsia="Times New Roman" w:hAnsi="Georgia" w:cs="Arial"/>
                <w:b w:val="0"/>
                <w:sz w:val="21"/>
                <w:szCs w:val="21"/>
              </w:rPr>
              <w:t xml:space="preserve">Review sample </w:t>
            </w:r>
            <w:proofErr w:type="spellStart"/>
            <w:r>
              <w:rPr>
                <w:rFonts w:ascii="Georgia" w:eastAsia="Times New Roman" w:hAnsi="Georgia" w:cs="Arial"/>
                <w:b w:val="0"/>
                <w:sz w:val="21"/>
                <w:szCs w:val="21"/>
              </w:rPr>
              <w:t>smokefree</w:t>
            </w:r>
            <w:proofErr w:type="spellEnd"/>
            <w:r w:rsidRPr="0080417B">
              <w:rPr>
                <w:rFonts w:ascii="Georgia" w:eastAsia="Times New Roman" w:hAnsi="Georgia" w:cs="Arial"/>
                <w:b w:val="0"/>
                <w:sz w:val="21"/>
                <w:szCs w:val="21"/>
              </w:rPr>
              <w:t xml:space="preserve"> policies and related forms</w:t>
            </w:r>
          </w:p>
        </w:tc>
      </w:tr>
      <w:tr w:rsidR="002B6086" w:rsidTr="0027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shd w:val="clear" w:color="auto" w:fill="D9D9D9" w:themeFill="background1" w:themeFillShade="D9"/>
          </w:tcPr>
          <w:p w:rsidR="002B6086" w:rsidRPr="001A132A" w:rsidRDefault="002B6086" w:rsidP="0027039D">
            <w:pPr>
              <w:jc w:val="center"/>
              <w:rPr>
                <w:rFonts w:ascii="Georgia" w:eastAsia="Times New Roman" w:hAnsi="Georgia" w:cs="Arial"/>
                <w:sz w:val="21"/>
                <w:szCs w:val="21"/>
              </w:rPr>
            </w:pP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>90 days out</w:t>
            </w:r>
          </w:p>
          <w:p w:rsidR="002B6086" w:rsidRPr="001A132A" w:rsidRDefault="002B6086" w:rsidP="0027039D">
            <w:pPr>
              <w:rPr>
                <w:rFonts w:ascii="Georgia" w:eastAsia="Times New Roman" w:hAnsi="Georgia" w:cs="Arial"/>
                <w:sz w:val="21"/>
                <w:szCs w:val="21"/>
              </w:rPr>
            </w:pPr>
          </w:p>
          <w:p w:rsidR="002B6086" w:rsidRPr="001A132A" w:rsidRDefault="002B6086" w:rsidP="0027039D">
            <w:pPr>
              <w:jc w:val="center"/>
              <w:rPr>
                <w:rFonts w:ascii="Georgia" w:eastAsia="Times New Roman" w:hAnsi="Georgia" w:cs="Arial"/>
                <w:sz w:val="21"/>
                <w:szCs w:val="21"/>
              </w:rPr>
            </w:pP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 xml:space="preserve">(Adoption </w:t>
            </w:r>
          </w:p>
          <w:p w:rsidR="002B6086" w:rsidRPr="001A132A" w:rsidRDefault="002B6086" w:rsidP="0027039D">
            <w:pPr>
              <w:jc w:val="center"/>
              <w:rPr>
                <w:rFonts w:ascii="Georgia" w:eastAsia="Times New Roman" w:hAnsi="Georgia" w:cs="Arial"/>
                <w:sz w:val="21"/>
                <w:szCs w:val="21"/>
              </w:rPr>
            </w:pP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>Phase)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2B6086" w:rsidRPr="001A132A" w:rsidRDefault="002B6086" w:rsidP="002B6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"/>
                <w:sz w:val="21"/>
                <w:szCs w:val="21"/>
              </w:rPr>
            </w:pP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 xml:space="preserve">Develop your policy and a transition plan </w:t>
            </w:r>
          </w:p>
          <w:p w:rsidR="002B6086" w:rsidRPr="001A132A" w:rsidRDefault="002B6086" w:rsidP="002B6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"/>
                <w:sz w:val="21"/>
                <w:szCs w:val="21"/>
              </w:rPr>
            </w:pP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>Review compliance plans and meet with legal counsel for review of policy and existing lease agreements</w:t>
            </w:r>
          </w:p>
          <w:p w:rsidR="002B6086" w:rsidRPr="001A132A" w:rsidRDefault="002B6086" w:rsidP="002B6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"/>
                <w:sz w:val="21"/>
                <w:szCs w:val="21"/>
              </w:rPr>
            </w:pP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>If applicable, obtain board approval of policy, plan, and timeline</w:t>
            </w:r>
          </w:p>
          <w:p w:rsidR="002B6086" w:rsidRPr="001A132A" w:rsidRDefault="002B6086" w:rsidP="002B6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"/>
                <w:sz w:val="21"/>
                <w:szCs w:val="21"/>
              </w:rPr>
            </w:pP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>Look for community partners</w:t>
            </w:r>
          </w:p>
        </w:tc>
      </w:tr>
      <w:tr w:rsidR="002B6086" w:rsidTr="002703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2B6086" w:rsidRPr="001A132A" w:rsidRDefault="002B6086" w:rsidP="0027039D">
            <w:pPr>
              <w:jc w:val="center"/>
              <w:rPr>
                <w:rFonts w:ascii="Georgia" w:eastAsia="Times New Roman" w:hAnsi="Georgia" w:cs="Arial"/>
                <w:sz w:val="21"/>
                <w:szCs w:val="21"/>
              </w:rPr>
            </w:pPr>
            <w:r>
              <w:rPr>
                <w:rFonts w:ascii="Georgia" w:eastAsia="Times New Roman" w:hAnsi="Georgia" w:cs="Arial"/>
                <w:sz w:val="21"/>
                <w:szCs w:val="21"/>
              </w:rPr>
              <w:t>60</w:t>
            </w: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 xml:space="preserve"> days out</w:t>
            </w:r>
          </w:p>
          <w:p w:rsidR="002B6086" w:rsidRPr="001A132A" w:rsidRDefault="002B6086" w:rsidP="0027039D">
            <w:pPr>
              <w:rPr>
                <w:rFonts w:ascii="Georgia" w:eastAsia="Times New Roman" w:hAnsi="Georgia" w:cs="Arial"/>
                <w:sz w:val="21"/>
                <w:szCs w:val="21"/>
              </w:rPr>
            </w:pPr>
          </w:p>
          <w:p w:rsidR="002B6086" w:rsidRPr="001A132A" w:rsidRDefault="002B6086" w:rsidP="0027039D">
            <w:pPr>
              <w:jc w:val="center"/>
              <w:rPr>
                <w:rFonts w:ascii="Georgia" w:eastAsia="Times New Roman" w:hAnsi="Georgia" w:cs="Arial"/>
                <w:sz w:val="21"/>
                <w:szCs w:val="21"/>
              </w:rPr>
            </w:pP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>(Adoption</w:t>
            </w:r>
          </w:p>
          <w:p w:rsidR="002B6086" w:rsidRPr="001A132A" w:rsidRDefault="002B6086" w:rsidP="0027039D">
            <w:pPr>
              <w:jc w:val="center"/>
              <w:rPr>
                <w:rFonts w:ascii="Georgia" w:eastAsia="Times New Roman" w:hAnsi="Georgia" w:cs="Arial"/>
                <w:sz w:val="21"/>
                <w:szCs w:val="21"/>
              </w:rPr>
            </w:pP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>Phase)</w:t>
            </w:r>
          </w:p>
        </w:tc>
        <w:tc>
          <w:tcPr>
            <w:tcW w:w="7938" w:type="dxa"/>
          </w:tcPr>
          <w:p w:rsidR="002B6086" w:rsidRPr="001A132A" w:rsidRDefault="002B6086" w:rsidP="002703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Times New Roman" w:hAnsi="Georgia" w:cs="Arial"/>
                <w:sz w:val="21"/>
                <w:szCs w:val="21"/>
              </w:rPr>
            </w:pP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 xml:space="preserve">Step 2: </w:t>
            </w:r>
          </w:p>
          <w:p w:rsidR="002B6086" w:rsidRPr="001A132A" w:rsidRDefault="002B6086" w:rsidP="002B60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Times New Roman" w:hAnsi="Georgia" w:cs="Arial"/>
                <w:sz w:val="21"/>
                <w:szCs w:val="21"/>
              </w:rPr>
            </w:pP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 xml:space="preserve">Communicate widely &amp; wisely by notifying residents and staff of approved plan by supplying information </w:t>
            </w:r>
          </w:p>
          <w:p w:rsidR="002B6086" w:rsidRPr="001A132A" w:rsidRDefault="002B6086" w:rsidP="002B60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Times New Roman" w:hAnsi="Georgia" w:cs="Arial"/>
                <w:sz w:val="21"/>
                <w:szCs w:val="21"/>
              </w:rPr>
            </w:pP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 xml:space="preserve">Order signage </w:t>
            </w:r>
            <w:r>
              <w:rPr>
                <w:rFonts w:ascii="Georgia" w:eastAsia="Times New Roman" w:hAnsi="Georgia" w:cs="Arial"/>
                <w:sz w:val="21"/>
                <w:szCs w:val="21"/>
              </w:rPr>
              <w:t>and</w:t>
            </w: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 xml:space="preserve"> post flyers about upcoming policy change</w:t>
            </w:r>
          </w:p>
        </w:tc>
      </w:tr>
      <w:tr w:rsidR="002B6086" w:rsidTr="0027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shd w:val="clear" w:color="auto" w:fill="D9D9D9" w:themeFill="background1" w:themeFillShade="D9"/>
          </w:tcPr>
          <w:p w:rsidR="002B6086" w:rsidRPr="001A132A" w:rsidRDefault="002B6086" w:rsidP="0027039D">
            <w:pPr>
              <w:jc w:val="center"/>
              <w:rPr>
                <w:rFonts w:ascii="Georgia" w:eastAsia="Times New Roman" w:hAnsi="Georgia" w:cs="Arial"/>
                <w:sz w:val="21"/>
                <w:szCs w:val="21"/>
              </w:rPr>
            </w:pPr>
            <w:r>
              <w:rPr>
                <w:rFonts w:ascii="Georgia" w:eastAsia="Times New Roman" w:hAnsi="Georgia" w:cs="Arial"/>
                <w:sz w:val="21"/>
                <w:szCs w:val="21"/>
              </w:rPr>
              <w:t>30-45</w:t>
            </w: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 xml:space="preserve"> days out</w:t>
            </w:r>
          </w:p>
          <w:p w:rsidR="002B6086" w:rsidRPr="001A132A" w:rsidRDefault="002B6086" w:rsidP="0027039D">
            <w:pPr>
              <w:rPr>
                <w:rFonts w:ascii="Georgia" w:eastAsia="Times New Roman" w:hAnsi="Georgia" w:cs="Arial"/>
                <w:sz w:val="21"/>
                <w:szCs w:val="21"/>
              </w:rPr>
            </w:pPr>
          </w:p>
          <w:p w:rsidR="002B6086" w:rsidRPr="001A132A" w:rsidRDefault="002B6086" w:rsidP="0027039D">
            <w:pPr>
              <w:rPr>
                <w:rFonts w:ascii="Georgia" w:eastAsia="Times New Roman" w:hAnsi="Georgia" w:cs="Arial"/>
                <w:sz w:val="21"/>
                <w:szCs w:val="21"/>
              </w:rPr>
            </w:pPr>
          </w:p>
          <w:p w:rsidR="002B6086" w:rsidRPr="001A132A" w:rsidRDefault="002B6086" w:rsidP="0027039D">
            <w:pPr>
              <w:rPr>
                <w:rFonts w:ascii="Georgia" w:eastAsia="Times New Roman" w:hAnsi="Georgia" w:cs="Arial"/>
                <w:sz w:val="21"/>
                <w:szCs w:val="21"/>
              </w:rPr>
            </w:pP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>(Implementation</w:t>
            </w:r>
          </w:p>
          <w:p w:rsidR="002B6086" w:rsidRPr="001A132A" w:rsidRDefault="002B6086" w:rsidP="0027039D">
            <w:pPr>
              <w:jc w:val="center"/>
              <w:rPr>
                <w:rFonts w:ascii="Georgia" w:eastAsia="Times New Roman" w:hAnsi="Georgia" w:cs="Arial"/>
                <w:sz w:val="21"/>
                <w:szCs w:val="21"/>
              </w:rPr>
            </w:pP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>Phase)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2B6086" w:rsidRPr="001A132A" w:rsidRDefault="002B6086" w:rsidP="00270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"/>
                <w:sz w:val="21"/>
                <w:szCs w:val="21"/>
              </w:rPr>
            </w:pP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>Step 3:</w:t>
            </w:r>
          </w:p>
          <w:p w:rsidR="002B6086" w:rsidRPr="001A132A" w:rsidRDefault="002B6086" w:rsidP="002B60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"/>
                <w:sz w:val="21"/>
                <w:szCs w:val="21"/>
              </w:rPr>
            </w:pP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>Train staff (resident services, managers, maintenance, security, etc.)</w:t>
            </w:r>
          </w:p>
          <w:p w:rsidR="002B6086" w:rsidRPr="001A132A" w:rsidRDefault="002B6086" w:rsidP="002B60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"/>
                <w:sz w:val="21"/>
                <w:szCs w:val="21"/>
              </w:rPr>
            </w:pP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>Prepare resident councils or tenant associations</w:t>
            </w:r>
          </w:p>
          <w:p w:rsidR="002B6086" w:rsidRPr="001A132A" w:rsidRDefault="002B6086" w:rsidP="002B60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"/>
                <w:sz w:val="21"/>
                <w:szCs w:val="21"/>
              </w:rPr>
            </w:pP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>Host information sessions about the impending policy change</w:t>
            </w:r>
          </w:p>
          <w:p w:rsidR="002B6086" w:rsidRPr="001A132A" w:rsidRDefault="002B6086" w:rsidP="002B60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"/>
                <w:sz w:val="21"/>
                <w:szCs w:val="21"/>
              </w:rPr>
            </w:pP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 xml:space="preserve">Reiterate reasons for going </w:t>
            </w: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</w:rPr>
              <w:t>Smokefree</w:t>
            </w:r>
            <w:proofErr w:type="spellEnd"/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 xml:space="preserve"> and explain lease addendum</w:t>
            </w:r>
          </w:p>
          <w:p w:rsidR="002B6086" w:rsidRPr="001A132A" w:rsidRDefault="002B6086" w:rsidP="002B60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"/>
                <w:sz w:val="21"/>
                <w:szCs w:val="21"/>
              </w:rPr>
            </w:pP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>Help residents set appropriate expectations</w:t>
            </w:r>
          </w:p>
          <w:p w:rsidR="002B6086" w:rsidRPr="001A132A" w:rsidRDefault="002B6086" w:rsidP="002B60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"/>
                <w:sz w:val="21"/>
                <w:szCs w:val="21"/>
              </w:rPr>
            </w:pP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>Offer supportive services (i.e. cessation classes, referrals) for residents who are interested in quitting and/or vulnerable residents</w:t>
            </w:r>
          </w:p>
        </w:tc>
      </w:tr>
      <w:tr w:rsidR="002B6086" w:rsidTr="002703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2B6086" w:rsidRPr="001A132A" w:rsidRDefault="002B6086" w:rsidP="0027039D">
            <w:pPr>
              <w:jc w:val="center"/>
              <w:rPr>
                <w:rFonts w:ascii="Georgia" w:eastAsia="Times New Roman" w:hAnsi="Georgia" w:cs="Arial"/>
                <w:sz w:val="21"/>
                <w:szCs w:val="21"/>
              </w:rPr>
            </w:pP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>15 days out</w:t>
            </w:r>
          </w:p>
          <w:p w:rsidR="002B6086" w:rsidRPr="001A132A" w:rsidRDefault="002B6086" w:rsidP="0027039D">
            <w:pPr>
              <w:rPr>
                <w:rFonts w:ascii="Georgia" w:eastAsia="Times New Roman" w:hAnsi="Georgia" w:cs="Arial"/>
                <w:sz w:val="21"/>
                <w:szCs w:val="21"/>
              </w:rPr>
            </w:pPr>
          </w:p>
          <w:p w:rsidR="002B6086" w:rsidRPr="001A132A" w:rsidRDefault="002B6086" w:rsidP="0027039D">
            <w:pPr>
              <w:rPr>
                <w:rFonts w:ascii="Georgia" w:eastAsia="Times New Roman" w:hAnsi="Georgia" w:cs="Arial"/>
                <w:sz w:val="21"/>
                <w:szCs w:val="21"/>
              </w:rPr>
            </w:pP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>(Implementation</w:t>
            </w:r>
          </w:p>
          <w:p w:rsidR="002B6086" w:rsidRPr="001A132A" w:rsidRDefault="002B6086" w:rsidP="0027039D">
            <w:pPr>
              <w:jc w:val="center"/>
              <w:rPr>
                <w:rFonts w:ascii="Georgia" w:eastAsia="Times New Roman" w:hAnsi="Georgia" w:cs="Arial"/>
                <w:sz w:val="21"/>
                <w:szCs w:val="21"/>
              </w:rPr>
            </w:pP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>Phase)</w:t>
            </w:r>
          </w:p>
        </w:tc>
        <w:tc>
          <w:tcPr>
            <w:tcW w:w="7938" w:type="dxa"/>
          </w:tcPr>
          <w:p w:rsidR="002B6086" w:rsidRPr="001A132A" w:rsidRDefault="002B6086" w:rsidP="002703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Times New Roman" w:hAnsi="Georgia" w:cs="Arial"/>
                <w:sz w:val="21"/>
                <w:szCs w:val="21"/>
              </w:rPr>
            </w:pP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>Step 4:</w:t>
            </w:r>
          </w:p>
          <w:p w:rsidR="002B6086" w:rsidRPr="001A132A" w:rsidRDefault="002B6086" w:rsidP="002B60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Times New Roman" w:hAnsi="Georgia" w:cs="Arial"/>
                <w:sz w:val="21"/>
                <w:szCs w:val="21"/>
              </w:rPr>
            </w:pP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>Host lease/lease addendum signing events</w:t>
            </w:r>
          </w:p>
          <w:p w:rsidR="002B6086" w:rsidRPr="001A132A" w:rsidRDefault="002B6086" w:rsidP="002B60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Times New Roman" w:hAnsi="Georgia" w:cs="Arial"/>
                <w:sz w:val="21"/>
                <w:szCs w:val="21"/>
              </w:rPr>
            </w:pP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>Post Signs - provide remainders to staff, tenants, and visitors of new policy by posting signs throughout the building and on property grounds</w:t>
            </w:r>
          </w:p>
        </w:tc>
      </w:tr>
      <w:tr w:rsidR="002B6086" w:rsidTr="0027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shd w:val="clear" w:color="auto" w:fill="D9D9D9" w:themeFill="background1" w:themeFillShade="D9"/>
          </w:tcPr>
          <w:p w:rsidR="002B6086" w:rsidRPr="001A132A" w:rsidRDefault="002B6086" w:rsidP="0027039D">
            <w:pPr>
              <w:jc w:val="center"/>
              <w:rPr>
                <w:rFonts w:ascii="Georgia" w:eastAsia="Times New Roman" w:hAnsi="Georgia" w:cs="Arial"/>
                <w:sz w:val="21"/>
                <w:szCs w:val="21"/>
              </w:rPr>
            </w:pP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>1st Day Policy is in Effect</w:t>
            </w:r>
          </w:p>
          <w:p w:rsidR="002B6086" w:rsidRPr="001A132A" w:rsidRDefault="002B6086" w:rsidP="0027039D">
            <w:pPr>
              <w:rPr>
                <w:rFonts w:ascii="Georgia" w:eastAsia="Times New Roman" w:hAnsi="Georgia" w:cs="Arial"/>
                <w:sz w:val="21"/>
                <w:szCs w:val="21"/>
              </w:rPr>
            </w:pPr>
          </w:p>
          <w:p w:rsidR="002B6086" w:rsidRPr="001A132A" w:rsidRDefault="002B6086" w:rsidP="0027039D">
            <w:pPr>
              <w:rPr>
                <w:rFonts w:ascii="Georgia" w:eastAsia="Times New Roman" w:hAnsi="Georgia" w:cs="Arial"/>
                <w:sz w:val="21"/>
                <w:szCs w:val="21"/>
              </w:rPr>
            </w:pP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>(</w:t>
            </w:r>
            <w:r>
              <w:rPr>
                <w:rFonts w:ascii="Georgia" w:eastAsia="Times New Roman" w:hAnsi="Georgia" w:cs="Arial"/>
                <w:sz w:val="21"/>
                <w:szCs w:val="21"/>
              </w:rPr>
              <w:t>Promotional</w:t>
            </w:r>
          </w:p>
          <w:p w:rsidR="002B6086" w:rsidRPr="001A132A" w:rsidRDefault="002B6086" w:rsidP="0027039D">
            <w:pPr>
              <w:jc w:val="center"/>
              <w:rPr>
                <w:rFonts w:ascii="Georgia" w:eastAsia="Times New Roman" w:hAnsi="Georgia" w:cs="Arial"/>
                <w:sz w:val="21"/>
                <w:szCs w:val="21"/>
              </w:rPr>
            </w:pP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>Phase)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2B6086" w:rsidRPr="001A132A" w:rsidRDefault="002B6086" w:rsidP="00270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"/>
                <w:sz w:val="21"/>
                <w:szCs w:val="21"/>
              </w:rPr>
            </w:pP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 xml:space="preserve">Step 5: </w:t>
            </w:r>
          </w:p>
          <w:p w:rsidR="002B6086" w:rsidRPr="001A132A" w:rsidRDefault="002B6086" w:rsidP="002B60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"/>
                <w:sz w:val="21"/>
                <w:szCs w:val="21"/>
              </w:rPr>
            </w:pP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 xml:space="preserve">Modify leases that need amending - </w:t>
            </w:r>
            <w:r>
              <w:rPr>
                <w:rFonts w:ascii="Georgia" w:eastAsia="Times New Roman" w:hAnsi="Georgia" w:cs="Arial"/>
                <w:sz w:val="21"/>
                <w:szCs w:val="21"/>
              </w:rPr>
              <w:t xml:space="preserve">make sure </w:t>
            </w: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>update</w:t>
            </w:r>
            <w:r>
              <w:rPr>
                <w:rFonts w:ascii="Georgia" w:eastAsia="Times New Roman" w:hAnsi="Georgia" w:cs="Arial"/>
                <w:sz w:val="21"/>
                <w:szCs w:val="21"/>
              </w:rPr>
              <w:t>d</w:t>
            </w: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 xml:space="preserve"> language</w:t>
            </w:r>
            <w:r>
              <w:rPr>
                <w:rFonts w:ascii="Georgia" w:eastAsia="Times New Roman" w:hAnsi="Georgia" w:cs="Arial"/>
                <w:sz w:val="21"/>
                <w:szCs w:val="21"/>
              </w:rPr>
              <w:t xml:space="preserve"> is</w:t>
            </w: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 xml:space="preserve"> in all leases to reflect new </w:t>
            </w: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</w:rPr>
              <w:t>smokefree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</w:rPr>
              <w:t xml:space="preserve"> policy</w:t>
            </w: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 xml:space="preserve"> for new residents and current residents depending on their existing lease agreement</w:t>
            </w:r>
          </w:p>
          <w:p w:rsidR="002B6086" w:rsidRPr="001A132A" w:rsidRDefault="002B6086" w:rsidP="002B60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"/>
                <w:sz w:val="21"/>
                <w:szCs w:val="21"/>
              </w:rPr>
            </w:pP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 xml:space="preserve">Advertise Your </w:t>
            </w: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</w:rPr>
              <w:t>Smokefree</w:t>
            </w:r>
            <w:proofErr w:type="spellEnd"/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 xml:space="preserve"> Status</w:t>
            </w:r>
          </w:p>
        </w:tc>
      </w:tr>
      <w:tr w:rsidR="002B6086" w:rsidTr="002703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2B6086" w:rsidRPr="001A132A" w:rsidRDefault="002B6086" w:rsidP="0027039D">
            <w:pPr>
              <w:jc w:val="center"/>
              <w:rPr>
                <w:rFonts w:ascii="Georgia" w:eastAsia="Times New Roman" w:hAnsi="Georgia" w:cs="Arial"/>
                <w:sz w:val="21"/>
                <w:szCs w:val="21"/>
              </w:rPr>
            </w:pP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>Evaluation and Maintenance Phase</w:t>
            </w:r>
          </w:p>
        </w:tc>
        <w:tc>
          <w:tcPr>
            <w:tcW w:w="7938" w:type="dxa"/>
          </w:tcPr>
          <w:p w:rsidR="002B6086" w:rsidRPr="001A132A" w:rsidRDefault="002B6086" w:rsidP="002703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Times New Roman" w:hAnsi="Georgia" w:cs="Arial"/>
                <w:sz w:val="21"/>
                <w:szCs w:val="21"/>
              </w:rPr>
            </w:pP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>Step 6:</w:t>
            </w:r>
          </w:p>
          <w:p w:rsidR="002B6086" w:rsidRPr="001A132A" w:rsidRDefault="002B6086" w:rsidP="002B60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Times New Roman" w:hAnsi="Georgia" w:cs="Arial"/>
                <w:sz w:val="21"/>
                <w:szCs w:val="21"/>
              </w:rPr>
            </w:pP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 xml:space="preserve">Follow-up - check back with tenants before and after the policy goes into effect; follow- up with tenants about the cessation services and other services you are offering to help </w:t>
            </w:r>
            <w:proofErr w:type="gramStart"/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>them</w:t>
            </w:r>
            <w:proofErr w:type="gramEnd"/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 xml:space="preserve"> quit smoking.</w:t>
            </w:r>
          </w:p>
          <w:p w:rsidR="002B6086" w:rsidRPr="001A132A" w:rsidRDefault="002B6086" w:rsidP="002B60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Times New Roman" w:hAnsi="Georgia" w:cs="Arial"/>
                <w:sz w:val="21"/>
                <w:szCs w:val="21"/>
              </w:rPr>
            </w:pP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>Collect and assess data on the policies effectiveness</w:t>
            </w:r>
          </w:p>
          <w:p w:rsidR="002B6086" w:rsidRPr="001A132A" w:rsidRDefault="002B6086" w:rsidP="002B60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Times New Roman" w:hAnsi="Georgia" w:cs="Arial"/>
                <w:sz w:val="21"/>
                <w:szCs w:val="21"/>
              </w:rPr>
            </w:pPr>
            <w:r w:rsidRPr="001A132A">
              <w:rPr>
                <w:rFonts w:ascii="Georgia" w:eastAsia="Times New Roman" w:hAnsi="Georgia" w:cs="Arial"/>
                <w:sz w:val="21"/>
                <w:szCs w:val="21"/>
              </w:rPr>
              <w:t>Adjust and make changes to make policy more effective, if necessary</w:t>
            </w:r>
          </w:p>
        </w:tc>
      </w:tr>
    </w:tbl>
    <w:p w:rsidR="002B6086" w:rsidRDefault="002B6086" w:rsidP="002B6086">
      <w:pPr>
        <w:autoSpaceDE w:val="0"/>
        <w:autoSpaceDN w:val="0"/>
        <w:adjustRightInd w:val="0"/>
        <w:rPr>
          <w:rFonts w:ascii="Georgia" w:hAnsi="Georgia" w:cs="MyriadPro-BoldSemiExt"/>
          <w:b/>
          <w:bCs/>
          <w:color w:val="3A9F43"/>
          <w:sz w:val="28"/>
          <w:szCs w:val="28"/>
          <w:u w:val="single"/>
        </w:rPr>
      </w:pPr>
    </w:p>
    <w:p w:rsidR="00DF0556" w:rsidRPr="002B6086" w:rsidRDefault="002B6086" w:rsidP="002B6086">
      <w:pPr>
        <w:autoSpaceDE w:val="0"/>
        <w:autoSpaceDN w:val="0"/>
        <w:adjustRightInd w:val="0"/>
        <w:rPr>
          <w:rFonts w:ascii="Georgia" w:hAnsi="Georgia" w:cs="MyriadPro-BoldSemiExt"/>
          <w:bCs/>
          <w:sz w:val="16"/>
          <w:szCs w:val="16"/>
        </w:rPr>
      </w:pPr>
      <w:r>
        <w:rPr>
          <w:rFonts w:ascii="Georgia" w:hAnsi="Georgia" w:cs="MyriadPro-BoldSemiExt"/>
          <w:bCs/>
          <w:sz w:val="16"/>
          <w:szCs w:val="16"/>
        </w:rPr>
        <w:t>S</w:t>
      </w:r>
      <w:r w:rsidRPr="005E6F04">
        <w:rPr>
          <w:rFonts w:ascii="Georgia" w:hAnsi="Georgia" w:cs="MyriadPro-BoldSemiExt"/>
          <w:bCs/>
          <w:sz w:val="16"/>
          <w:szCs w:val="16"/>
        </w:rPr>
        <w:t>ources: U. S. Department of Housing and Urban Development, Respiratory Health Association, and the American Lung Association in Oregon and Multnomah County Health Department</w:t>
      </w:r>
      <w:bookmarkStart w:id="0" w:name="_GoBack"/>
      <w:bookmarkEnd w:id="0"/>
    </w:p>
    <w:sectPr w:rsidR="00DF0556" w:rsidRPr="002B6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Semi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7893"/>
    <w:multiLevelType w:val="hybridMultilevel"/>
    <w:tmpl w:val="ECFE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61A67"/>
    <w:multiLevelType w:val="hybridMultilevel"/>
    <w:tmpl w:val="2BE2F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77FA0"/>
    <w:multiLevelType w:val="hybridMultilevel"/>
    <w:tmpl w:val="F426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9525C"/>
    <w:multiLevelType w:val="hybridMultilevel"/>
    <w:tmpl w:val="9E6C02CE"/>
    <w:lvl w:ilvl="0" w:tplc="496ADAB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F18A8"/>
    <w:multiLevelType w:val="hybridMultilevel"/>
    <w:tmpl w:val="15CC86DA"/>
    <w:lvl w:ilvl="0" w:tplc="496ADAB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57D20"/>
    <w:multiLevelType w:val="hybridMultilevel"/>
    <w:tmpl w:val="26F0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E0D50"/>
    <w:multiLevelType w:val="hybridMultilevel"/>
    <w:tmpl w:val="B436E8F0"/>
    <w:lvl w:ilvl="0" w:tplc="496ADABA">
      <w:start w:val="1"/>
      <w:numFmt w:val="bullet"/>
      <w:lvlText w:val="o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5A"/>
    <w:rsid w:val="00092B6D"/>
    <w:rsid w:val="002B6086"/>
    <w:rsid w:val="00591439"/>
    <w:rsid w:val="008518B3"/>
    <w:rsid w:val="00A964B8"/>
    <w:rsid w:val="00D61D53"/>
    <w:rsid w:val="00E0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4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B6D"/>
    <w:pPr>
      <w:spacing w:after="160" w:line="259" w:lineRule="auto"/>
      <w:ind w:left="720" w:right="0"/>
      <w:contextualSpacing/>
    </w:pPr>
  </w:style>
  <w:style w:type="table" w:customStyle="1" w:styleId="LightGrid1">
    <w:name w:val="Light Grid1"/>
    <w:basedOn w:val="TableNormal"/>
    <w:uiPriority w:val="62"/>
    <w:rsid w:val="002B6086"/>
    <w:pPr>
      <w:ind w:right="0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4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B6D"/>
    <w:pPr>
      <w:spacing w:after="160" w:line="259" w:lineRule="auto"/>
      <w:ind w:left="720" w:right="0"/>
      <w:contextualSpacing/>
    </w:pPr>
  </w:style>
  <w:style w:type="table" w:customStyle="1" w:styleId="LightGrid1">
    <w:name w:val="Light Grid1"/>
    <w:basedOn w:val="TableNormal"/>
    <w:uiPriority w:val="62"/>
    <w:rsid w:val="002B6086"/>
    <w:pPr>
      <w:ind w:right="0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2</cp:revision>
  <dcterms:created xsi:type="dcterms:W3CDTF">2016-09-18T07:01:00Z</dcterms:created>
  <dcterms:modified xsi:type="dcterms:W3CDTF">2016-09-18T07:01:00Z</dcterms:modified>
</cp:coreProperties>
</file>